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37F3F" w:rsidRPr="00237F3F" w:rsidRDefault="001216C9" w:rsidP="001216C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87pt" o:ole="">
            <v:imagedata r:id="rId8" o:title=""/>
          </v:shape>
          <o:OLEObject Type="Embed" ProgID="AcroExch.Document.DC" ShapeID="_x0000_i1025" DrawAspect="Content" ObjectID="_1747132936" r:id="rId9"/>
        </w:object>
      </w:r>
      <w:bookmarkEnd w:id="0"/>
    </w:p>
    <w:p w:rsidR="001216C9" w:rsidRDefault="001216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55080" w:rsidRPr="00955080" w:rsidRDefault="00955080" w:rsidP="0095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0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Государственное автономное учреждение</w:t>
      </w:r>
    </w:p>
    <w:p w:rsidR="00955080" w:rsidRPr="00955080" w:rsidRDefault="00955080" w:rsidP="0095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080">
        <w:rPr>
          <w:rFonts w:ascii="Times New Roman" w:eastAsia="Times New Roman" w:hAnsi="Times New Roman" w:cs="Times New Roman"/>
          <w:b/>
          <w:sz w:val="28"/>
          <w:szCs w:val="28"/>
        </w:rPr>
        <w:t>Рязанской области «Центр спортивной подготовки»</w:t>
      </w:r>
    </w:p>
    <w:p w:rsidR="00237F3F" w:rsidRDefault="00237F3F" w:rsidP="00237F3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7F3F" w:rsidRPr="00237F3F" w:rsidRDefault="00237F3F" w:rsidP="00237F3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55080" w:rsidRDefault="00955080" w:rsidP="00237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F3F" w:rsidRPr="003D726E" w:rsidRDefault="00237F3F" w:rsidP="00237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26E">
        <w:rPr>
          <w:rFonts w:ascii="Times New Roman" w:hAnsi="Times New Roman"/>
          <w:b/>
          <w:sz w:val="28"/>
          <w:szCs w:val="28"/>
        </w:rPr>
        <w:t>УЧЕБНЫЙ ПЛАН</w:t>
      </w:r>
    </w:p>
    <w:p w:rsidR="003D726E" w:rsidRPr="003D726E" w:rsidRDefault="003D726E" w:rsidP="00237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F3F" w:rsidRPr="003D726E" w:rsidRDefault="00CF0E38" w:rsidP="00237F3F">
      <w:pPr>
        <w:pStyle w:val="a3"/>
        <w:spacing w:after="0"/>
        <w:ind w:left="0"/>
        <w:jc w:val="center"/>
        <w:rPr>
          <w:b/>
        </w:rPr>
      </w:pPr>
      <w:r w:rsidRPr="003D726E">
        <w:rPr>
          <w:b/>
        </w:rPr>
        <w:t xml:space="preserve">Организация методической работы в учреждениях </w:t>
      </w:r>
      <w:r w:rsidR="003D726E" w:rsidRPr="003D726E">
        <w:rPr>
          <w:b/>
        </w:rPr>
        <w:t>физкультурно-</w:t>
      </w:r>
      <w:r w:rsidRPr="003D726E">
        <w:rPr>
          <w:b/>
        </w:rPr>
        <w:t>спортивной направленности</w:t>
      </w:r>
    </w:p>
    <w:p w:rsidR="00237F3F" w:rsidRPr="003D726E" w:rsidRDefault="00237F3F" w:rsidP="00237F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582F" w:rsidRPr="003D726E" w:rsidRDefault="00237F3F" w:rsidP="00AF582F">
      <w:pPr>
        <w:spacing w:after="0" w:line="240" w:lineRule="auto"/>
        <w:ind w:firstLine="720"/>
        <w:jc w:val="both"/>
        <w:rPr>
          <w:sz w:val="28"/>
          <w:szCs w:val="28"/>
        </w:rPr>
      </w:pPr>
      <w:r w:rsidRPr="003D726E">
        <w:rPr>
          <w:rFonts w:ascii="Times New Roman" w:hAnsi="Times New Roman"/>
          <w:b/>
          <w:sz w:val="28"/>
          <w:szCs w:val="28"/>
        </w:rPr>
        <w:t>Цель</w:t>
      </w:r>
      <w:r w:rsidRPr="003D726E">
        <w:rPr>
          <w:rFonts w:ascii="Times New Roman" w:hAnsi="Times New Roman"/>
          <w:sz w:val="28"/>
          <w:szCs w:val="28"/>
        </w:rPr>
        <w:t>:</w:t>
      </w:r>
      <w:r w:rsidR="00904649" w:rsidRPr="003D726E">
        <w:rPr>
          <w:rFonts w:ascii="Times New Roman" w:hAnsi="Times New Roman"/>
          <w:sz w:val="28"/>
          <w:szCs w:val="28"/>
        </w:rPr>
        <w:t xml:space="preserve"> </w:t>
      </w:r>
      <w:r w:rsidR="00CF0E38" w:rsidRPr="003D726E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компетенций слушателей </w:t>
      </w:r>
      <w:r w:rsidR="00AF582F" w:rsidRPr="003D726E">
        <w:rPr>
          <w:rFonts w:ascii="Times New Roman" w:hAnsi="Times New Roman" w:cs="Times New Roman"/>
          <w:sz w:val="28"/>
          <w:szCs w:val="28"/>
        </w:rPr>
        <w:t xml:space="preserve">в рамках специальности «Инструктор-методист». </w:t>
      </w:r>
    </w:p>
    <w:p w:rsidR="00237F3F" w:rsidRPr="003D726E" w:rsidRDefault="00237F3F" w:rsidP="00AF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26E">
        <w:rPr>
          <w:rFonts w:ascii="Times New Roman" w:hAnsi="Times New Roman"/>
          <w:b/>
          <w:sz w:val="28"/>
          <w:szCs w:val="28"/>
        </w:rPr>
        <w:t>Категория слушателей:</w:t>
      </w:r>
      <w:r w:rsidR="00904649" w:rsidRPr="003D726E">
        <w:rPr>
          <w:rFonts w:ascii="Times New Roman" w:hAnsi="Times New Roman"/>
          <w:b/>
          <w:sz w:val="28"/>
          <w:szCs w:val="28"/>
        </w:rPr>
        <w:t xml:space="preserve"> </w:t>
      </w:r>
      <w:r w:rsidR="00AF582F" w:rsidRPr="003D726E">
        <w:rPr>
          <w:rFonts w:ascii="Times New Roman" w:hAnsi="Times New Roman"/>
          <w:sz w:val="28"/>
          <w:szCs w:val="28"/>
        </w:rPr>
        <w:t xml:space="preserve">инструкторы-методисты организаций физкультурно-спортивной направленности и </w:t>
      </w:r>
      <w:r w:rsidR="00955080">
        <w:rPr>
          <w:rFonts w:ascii="Times New Roman" w:hAnsi="Times New Roman"/>
          <w:sz w:val="28"/>
          <w:szCs w:val="28"/>
        </w:rPr>
        <w:t>спортивных школ</w:t>
      </w:r>
      <w:r w:rsidRPr="003D726E">
        <w:rPr>
          <w:rFonts w:ascii="Times New Roman" w:hAnsi="Times New Roman"/>
          <w:sz w:val="28"/>
          <w:szCs w:val="28"/>
        </w:rPr>
        <w:t>.</w:t>
      </w:r>
    </w:p>
    <w:p w:rsidR="00237F3F" w:rsidRPr="003D726E" w:rsidRDefault="00237F3F" w:rsidP="00AF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26E">
        <w:rPr>
          <w:rFonts w:ascii="Times New Roman" w:hAnsi="Times New Roman"/>
          <w:b/>
          <w:sz w:val="28"/>
          <w:szCs w:val="28"/>
        </w:rPr>
        <w:t xml:space="preserve">Срок обучения: </w:t>
      </w:r>
      <w:r w:rsidR="00AF582F" w:rsidRPr="003D726E">
        <w:rPr>
          <w:rFonts w:ascii="Times New Roman" w:hAnsi="Times New Roman"/>
          <w:sz w:val="28"/>
          <w:szCs w:val="28"/>
        </w:rPr>
        <w:t>40 час.</w:t>
      </w:r>
    </w:p>
    <w:p w:rsidR="00237F3F" w:rsidRPr="003D726E" w:rsidRDefault="00237F3F" w:rsidP="00AF58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726E">
        <w:rPr>
          <w:rFonts w:ascii="Times New Roman" w:hAnsi="Times New Roman"/>
          <w:b/>
          <w:sz w:val="28"/>
          <w:szCs w:val="28"/>
        </w:rPr>
        <w:t>Режим занятий:</w:t>
      </w:r>
      <w:r w:rsidR="007160B7">
        <w:rPr>
          <w:rFonts w:ascii="Times New Roman" w:hAnsi="Times New Roman"/>
          <w:sz w:val="28"/>
          <w:szCs w:val="28"/>
        </w:rPr>
        <w:t xml:space="preserve"> 4-</w:t>
      </w:r>
      <w:r w:rsidRPr="003D726E">
        <w:rPr>
          <w:rFonts w:ascii="Times New Roman" w:hAnsi="Times New Roman"/>
          <w:sz w:val="28"/>
          <w:szCs w:val="28"/>
        </w:rPr>
        <w:t>8 часов в день</w:t>
      </w:r>
      <w:r w:rsidR="00AF582F" w:rsidRPr="003D726E">
        <w:rPr>
          <w:rFonts w:ascii="Times New Roman" w:hAnsi="Times New Roman"/>
          <w:sz w:val="28"/>
          <w:szCs w:val="28"/>
        </w:rPr>
        <w:t>.</w:t>
      </w:r>
    </w:p>
    <w:p w:rsidR="00237F3F" w:rsidRPr="00237F3F" w:rsidRDefault="00237F3F" w:rsidP="00237F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4962"/>
        <w:gridCol w:w="850"/>
        <w:gridCol w:w="816"/>
        <w:gridCol w:w="943"/>
        <w:gridCol w:w="1276"/>
      </w:tblGrid>
      <w:tr w:rsidR="00237F3F" w:rsidRPr="00EC697D" w:rsidTr="003D726E">
        <w:trPr>
          <w:trHeight w:val="252"/>
          <w:jc w:val="center"/>
        </w:trPr>
        <w:tc>
          <w:tcPr>
            <w:tcW w:w="453" w:type="dxa"/>
            <w:vMerge w:val="restart"/>
          </w:tcPr>
          <w:p w:rsidR="00237F3F" w:rsidRPr="007450DA" w:rsidRDefault="00237F3F" w:rsidP="005E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237F3F" w:rsidRPr="007450DA" w:rsidRDefault="00237F3F" w:rsidP="005E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D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850" w:type="dxa"/>
            <w:vMerge w:val="restart"/>
          </w:tcPr>
          <w:p w:rsidR="00237F3F" w:rsidRPr="007450DA" w:rsidRDefault="00237F3F" w:rsidP="000C5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D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237F3F" w:rsidRPr="007450DA" w:rsidRDefault="00237F3F" w:rsidP="000C5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D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59" w:type="dxa"/>
            <w:gridSpan w:val="2"/>
          </w:tcPr>
          <w:p w:rsidR="00237F3F" w:rsidRPr="007450DA" w:rsidRDefault="00237F3F" w:rsidP="005E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D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237F3F" w:rsidRPr="007450DA" w:rsidRDefault="00237F3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D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37F3F" w:rsidRPr="007450DA" w:rsidRDefault="00237F3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</w:t>
            </w:r>
            <w:r w:rsidRPr="007450D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237F3F" w:rsidRPr="00EC697D" w:rsidTr="003D726E">
        <w:trPr>
          <w:trHeight w:val="228"/>
          <w:jc w:val="center"/>
        </w:trPr>
        <w:tc>
          <w:tcPr>
            <w:tcW w:w="453" w:type="dxa"/>
            <w:vMerge/>
          </w:tcPr>
          <w:p w:rsidR="00237F3F" w:rsidRPr="007450DA" w:rsidRDefault="00237F3F" w:rsidP="005E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237F3F" w:rsidRPr="007450DA" w:rsidRDefault="00237F3F" w:rsidP="005E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7F3F" w:rsidRPr="007450DA" w:rsidRDefault="00237F3F" w:rsidP="005E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37F3F" w:rsidRPr="007450DA" w:rsidRDefault="00237F3F" w:rsidP="005E56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0D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943" w:type="dxa"/>
          </w:tcPr>
          <w:p w:rsidR="00237F3F" w:rsidRPr="007450DA" w:rsidRDefault="00237F3F" w:rsidP="005E56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0DA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1276" w:type="dxa"/>
            <w:vMerge/>
          </w:tcPr>
          <w:p w:rsidR="00237F3F" w:rsidRPr="007450DA" w:rsidRDefault="00237F3F" w:rsidP="005E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F3F" w:rsidRPr="00EC697D" w:rsidTr="003D726E">
        <w:trPr>
          <w:trHeight w:val="420"/>
          <w:jc w:val="center"/>
        </w:trPr>
        <w:tc>
          <w:tcPr>
            <w:tcW w:w="453" w:type="dxa"/>
          </w:tcPr>
          <w:p w:rsidR="00237F3F" w:rsidRPr="00ED46FF" w:rsidRDefault="00237F3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37F3F" w:rsidRPr="000C5BE3" w:rsidRDefault="00AF582F" w:rsidP="009D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 w:rsidR="009D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C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в области физической культуры и спорта</w:t>
            </w:r>
            <w:r w:rsidR="000C5BE3" w:rsidRPr="000C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C5BE3" w:rsidRPr="000C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194" w:rsidRPr="000C5BE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профессиональных стандартов в деятельность организаций, осуществляющих спортивную подготовку</w:t>
            </w:r>
          </w:p>
        </w:tc>
        <w:tc>
          <w:tcPr>
            <w:tcW w:w="850" w:type="dxa"/>
          </w:tcPr>
          <w:p w:rsidR="00237F3F" w:rsidRPr="00ED46FF" w:rsidRDefault="00237F3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16" w:type="dxa"/>
          </w:tcPr>
          <w:p w:rsidR="00237F3F" w:rsidRPr="00ED46FF" w:rsidRDefault="00237F3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43" w:type="dxa"/>
          </w:tcPr>
          <w:p w:rsidR="00237F3F" w:rsidRPr="00ED46FF" w:rsidRDefault="00FE4329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4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7F3F" w:rsidRPr="00ED46FF" w:rsidRDefault="00237F3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94" w:rsidRPr="00EC697D" w:rsidTr="003D726E">
        <w:trPr>
          <w:trHeight w:val="420"/>
          <w:jc w:val="center"/>
        </w:trPr>
        <w:tc>
          <w:tcPr>
            <w:tcW w:w="453" w:type="dxa"/>
          </w:tcPr>
          <w:p w:rsidR="00AB5194" w:rsidRPr="00ED46FF" w:rsidRDefault="00AB5194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B5194" w:rsidRPr="000C5BE3" w:rsidRDefault="00AB5194" w:rsidP="00FE4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</w:t>
            </w:r>
            <w:r w:rsidR="009D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организации тренировочно</w:t>
            </w:r>
            <w:r w:rsidR="00FE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D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соревновательного процесса </w:t>
            </w:r>
          </w:p>
        </w:tc>
        <w:tc>
          <w:tcPr>
            <w:tcW w:w="850" w:type="dxa"/>
          </w:tcPr>
          <w:p w:rsidR="00AB5194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AB5194" w:rsidRPr="00ED46FF" w:rsidRDefault="00D84FE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AB5194" w:rsidRPr="00ED46FF" w:rsidRDefault="00D84FE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5194" w:rsidRPr="00ED46FF" w:rsidRDefault="00AB5194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0C" w:rsidRPr="00EC697D" w:rsidTr="003D726E">
        <w:trPr>
          <w:trHeight w:val="420"/>
          <w:jc w:val="center"/>
        </w:trPr>
        <w:tc>
          <w:tcPr>
            <w:tcW w:w="453" w:type="dxa"/>
          </w:tcPr>
          <w:p w:rsidR="009D7B0C" w:rsidRPr="00ED46FF" w:rsidRDefault="009D7B0C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D7B0C" w:rsidRDefault="00FE4329" w:rsidP="00FE4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9D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D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тренировочного соревновательного процесса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профессиональными стандартами спортивной подготовки по видам спо</w:t>
            </w:r>
            <w:r w:rsidR="004A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850" w:type="dxa"/>
          </w:tcPr>
          <w:p w:rsidR="009D7B0C" w:rsidRDefault="00FE4329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9D7B0C" w:rsidRDefault="00FE4329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D7B0C" w:rsidRPr="009D7B0C" w:rsidRDefault="00FE4329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0C" w:rsidRPr="00EC697D" w:rsidTr="003D726E">
        <w:trPr>
          <w:trHeight w:val="495"/>
          <w:jc w:val="center"/>
        </w:trPr>
        <w:tc>
          <w:tcPr>
            <w:tcW w:w="453" w:type="dxa"/>
          </w:tcPr>
          <w:p w:rsidR="009D7B0C" w:rsidRPr="00ED46FF" w:rsidRDefault="009D7B0C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D7B0C" w:rsidRPr="00ED46FF" w:rsidRDefault="00FE4329" w:rsidP="00AB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спортивно одаренных детей (механизмы и критерии отбора)</w:t>
            </w:r>
          </w:p>
        </w:tc>
        <w:tc>
          <w:tcPr>
            <w:tcW w:w="850" w:type="dxa"/>
          </w:tcPr>
          <w:p w:rsidR="009D7B0C" w:rsidRPr="00ED46FF" w:rsidRDefault="00FE4329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D7B0C" w:rsidRPr="00ED46FF" w:rsidRDefault="00FE4329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9D7B0C" w:rsidRPr="00ED46FF" w:rsidRDefault="00FE4329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0C" w:rsidRPr="00EC697D" w:rsidTr="003D726E">
        <w:trPr>
          <w:trHeight w:val="549"/>
          <w:jc w:val="center"/>
        </w:trPr>
        <w:tc>
          <w:tcPr>
            <w:tcW w:w="453" w:type="dxa"/>
          </w:tcPr>
          <w:p w:rsidR="009D7B0C" w:rsidRPr="00ED46FF" w:rsidRDefault="009D7B0C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D7B0C" w:rsidRPr="00ED46FF" w:rsidRDefault="009D7B0C" w:rsidP="0073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тренировочно</w:t>
            </w:r>
            <w:r w:rsidR="007302A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соревновательного процесса</w:t>
            </w:r>
          </w:p>
        </w:tc>
        <w:tc>
          <w:tcPr>
            <w:tcW w:w="850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9D7B0C" w:rsidRPr="00ED46FF" w:rsidRDefault="00FE4329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0C" w:rsidRPr="00EC697D" w:rsidTr="003D726E">
        <w:trPr>
          <w:trHeight w:val="751"/>
          <w:jc w:val="center"/>
        </w:trPr>
        <w:tc>
          <w:tcPr>
            <w:tcW w:w="453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D7B0C" w:rsidRPr="00ED46FF" w:rsidRDefault="009D7B0C" w:rsidP="00AB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по организации и методической деятельности в учреждении физкультурно-спортивной направленности</w:t>
            </w:r>
          </w:p>
        </w:tc>
        <w:tc>
          <w:tcPr>
            <w:tcW w:w="850" w:type="dxa"/>
          </w:tcPr>
          <w:p w:rsidR="009D7B0C" w:rsidRPr="00ED46FF" w:rsidRDefault="009D7B0C" w:rsidP="005B46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0C" w:rsidRPr="00EC697D" w:rsidTr="003D726E">
        <w:trPr>
          <w:trHeight w:val="252"/>
          <w:jc w:val="center"/>
        </w:trPr>
        <w:tc>
          <w:tcPr>
            <w:tcW w:w="453" w:type="dxa"/>
          </w:tcPr>
          <w:p w:rsidR="009D7B0C" w:rsidRPr="00ED46FF" w:rsidRDefault="00BA4B4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D7B0C" w:rsidRPr="00ED46FF" w:rsidRDefault="009D7B0C" w:rsidP="00AB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9D7B0C" w:rsidRPr="00EC697D" w:rsidTr="003D726E">
        <w:trPr>
          <w:trHeight w:val="321"/>
          <w:jc w:val="center"/>
        </w:trPr>
        <w:tc>
          <w:tcPr>
            <w:tcW w:w="453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7B0C" w:rsidRPr="00ED46FF" w:rsidRDefault="009D7B0C" w:rsidP="003D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D7B0C" w:rsidRPr="00ED46FF" w:rsidRDefault="003D726E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:rsidR="009D7B0C" w:rsidRPr="00ED46FF" w:rsidRDefault="003D726E" w:rsidP="00D84F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9D7B0C" w:rsidRPr="00ED46FF" w:rsidRDefault="003D726E" w:rsidP="00D84F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7B0C" w:rsidRPr="00ED4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7B0C" w:rsidRPr="00ED46FF" w:rsidRDefault="009D7B0C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7F3F" w:rsidRPr="007450DA" w:rsidRDefault="00237F3F" w:rsidP="00237F3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37F3F" w:rsidRPr="003D726E" w:rsidRDefault="00237F3F" w:rsidP="00237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F3F" w:rsidRPr="003D726E" w:rsidRDefault="00955080" w:rsidP="003D7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726E">
        <w:rPr>
          <w:rFonts w:ascii="Times New Roman" w:hAnsi="Times New Roman"/>
          <w:sz w:val="28"/>
          <w:szCs w:val="28"/>
        </w:rPr>
        <w:t xml:space="preserve"> </w:t>
      </w:r>
      <w:r w:rsidR="00237F3F" w:rsidRPr="003D726E">
        <w:rPr>
          <w:rFonts w:ascii="Times New Roman" w:hAnsi="Times New Roman"/>
          <w:sz w:val="28"/>
          <w:szCs w:val="28"/>
        </w:rPr>
        <w:t>«</w:t>
      </w:r>
      <w:r w:rsidR="00187572">
        <w:rPr>
          <w:rFonts w:ascii="Times New Roman" w:hAnsi="Times New Roman"/>
          <w:sz w:val="28"/>
          <w:szCs w:val="28"/>
        </w:rPr>
        <w:t>21</w:t>
      </w:r>
      <w:r w:rsidR="003D726E">
        <w:rPr>
          <w:rFonts w:ascii="Times New Roman" w:hAnsi="Times New Roman"/>
          <w:sz w:val="28"/>
          <w:szCs w:val="28"/>
        </w:rPr>
        <w:t>»</w:t>
      </w:r>
      <w:r w:rsidR="00187572">
        <w:rPr>
          <w:rFonts w:ascii="Times New Roman" w:hAnsi="Times New Roman"/>
          <w:sz w:val="28"/>
          <w:szCs w:val="28"/>
        </w:rPr>
        <w:t xml:space="preserve"> февраля </w:t>
      </w:r>
      <w:r w:rsidR="00237F3F" w:rsidRPr="003D726E">
        <w:rPr>
          <w:rFonts w:ascii="Times New Roman" w:hAnsi="Times New Roman"/>
          <w:sz w:val="28"/>
          <w:szCs w:val="28"/>
        </w:rPr>
        <w:t>20</w:t>
      </w:r>
      <w:r w:rsidR="00187572">
        <w:rPr>
          <w:rFonts w:ascii="Times New Roman" w:hAnsi="Times New Roman"/>
          <w:sz w:val="28"/>
          <w:szCs w:val="28"/>
        </w:rPr>
        <w:t xml:space="preserve">23 </w:t>
      </w:r>
      <w:r w:rsidR="00237F3F" w:rsidRPr="003D726E">
        <w:rPr>
          <w:rFonts w:ascii="Times New Roman" w:hAnsi="Times New Roman"/>
          <w:sz w:val="28"/>
          <w:szCs w:val="28"/>
        </w:rPr>
        <w:t>г.</w:t>
      </w:r>
    </w:p>
    <w:p w:rsidR="00237F3F" w:rsidRDefault="00237F3F" w:rsidP="00237F3F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24"/>
          <w:szCs w:val="20"/>
        </w:rPr>
      </w:pPr>
    </w:p>
    <w:p w:rsidR="00955080" w:rsidRPr="00955080" w:rsidRDefault="00237F3F" w:rsidP="0095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955080" w:rsidRPr="009550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Государственное автономное учреждение</w:t>
      </w:r>
    </w:p>
    <w:p w:rsidR="00955080" w:rsidRPr="00955080" w:rsidRDefault="00955080" w:rsidP="0095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080">
        <w:rPr>
          <w:rFonts w:ascii="Times New Roman" w:eastAsia="Times New Roman" w:hAnsi="Times New Roman" w:cs="Times New Roman"/>
          <w:b/>
          <w:sz w:val="28"/>
          <w:szCs w:val="28"/>
        </w:rPr>
        <w:t>Рязанской области «Центр спортивной подготовки»</w:t>
      </w:r>
    </w:p>
    <w:p w:rsidR="005E5682" w:rsidRDefault="005E5682" w:rsidP="0095508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E5682" w:rsidRDefault="005E5682" w:rsidP="005E568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55080" w:rsidRDefault="00955080" w:rsidP="005E568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5682" w:rsidRPr="006728D9" w:rsidRDefault="005E5682" w:rsidP="005E56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8D9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</w:t>
      </w:r>
      <w:r w:rsidRPr="006728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5682" w:rsidRDefault="005E5682" w:rsidP="005E568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B28DF" w:rsidRPr="003D726E" w:rsidRDefault="003B28DF" w:rsidP="003B28DF">
      <w:pPr>
        <w:pStyle w:val="a3"/>
        <w:spacing w:after="0"/>
        <w:ind w:left="0"/>
        <w:jc w:val="center"/>
        <w:rPr>
          <w:b/>
        </w:rPr>
      </w:pPr>
      <w:r w:rsidRPr="003D726E">
        <w:rPr>
          <w:b/>
        </w:rPr>
        <w:t>Организация методической работы в учреждениях физкультурно-спортивной направленности</w:t>
      </w:r>
    </w:p>
    <w:p w:rsidR="003B28DF" w:rsidRPr="003D726E" w:rsidRDefault="003B28DF" w:rsidP="003B28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8DF" w:rsidRPr="003D726E" w:rsidRDefault="003B28DF" w:rsidP="003B28DF">
      <w:pPr>
        <w:spacing w:after="0" w:line="240" w:lineRule="auto"/>
        <w:ind w:firstLine="720"/>
        <w:jc w:val="both"/>
        <w:rPr>
          <w:sz w:val="28"/>
          <w:szCs w:val="28"/>
        </w:rPr>
      </w:pPr>
      <w:r w:rsidRPr="003D726E">
        <w:rPr>
          <w:rFonts w:ascii="Times New Roman" w:hAnsi="Times New Roman"/>
          <w:b/>
          <w:sz w:val="28"/>
          <w:szCs w:val="28"/>
        </w:rPr>
        <w:t>Цель</w:t>
      </w:r>
      <w:r w:rsidRPr="003D726E">
        <w:rPr>
          <w:rFonts w:ascii="Times New Roman" w:hAnsi="Times New Roman"/>
          <w:sz w:val="28"/>
          <w:szCs w:val="28"/>
        </w:rPr>
        <w:t xml:space="preserve">: </w:t>
      </w:r>
      <w:r w:rsidRPr="003D726E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компетенций слушателей в рамках специальности «Инструктор-методист». </w:t>
      </w:r>
    </w:p>
    <w:p w:rsidR="003B28DF" w:rsidRPr="003D726E" w:rsidRDefault="003B28DF" w:rsidP="003B2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26E">
        <w:rPr>
          <w:rFonts w:ascii="Times New Roman" w:hAnsi="Times New Roman"/>
          <w:b/>
          <w:sz w:val="28"/>
          <w:szCs w:val="28"/>
        </w:rPr>
        <w:t xml:space="preserve">Категория слушателей: </w:t>
      </w:r>
      <w:r w:rsidRPr="003D726E">
        <w:rPr>
          <w:rFonts w:ascii="Times New Roman" w:hAnsi="Times New Roman"/>
          <w:sz w:val="28"/>
          <w:szCs w:val="28"/>
        </w:rPr>
        <w:t>инструкторы-методисты организаций физкультурно-спортивной направленности и ЦСП.</w:t>
      </w:r>
    </w:p>
    <w:p w:rsidR="003B28DF" w:rsidRPr="003D726E" w:rsidRDefault="003B28DF" w:rsidP="003B2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26E">
        <w:rPr>
          <w:rFonts w:ascii="Times New Roman" w:hAnsi="Times New Roman"/>
          <w:b/>
          <w:sz w:val="28"/>
          <w:szCs w:val="28"/>
        </w:rPr>
        <w:t xml:space="preserve">Срок обучения: </w:t>
      </w:r>
      <w:r w:rsidRPr="003D726E">
        <w:rPr>
          <w:rFonts w:ascii="Times New Roman" w:hAnsi="Times New Roman"/>
          <w:sz w:val="28"/>
          <w:szCs w:val="28"/>
        </w:rPr>
        <w:t>40 час.</w:t>
      </w:r>
    </w:p>
    <w:p w:rsidR="003B28DF" w:rsidRDefault="003B28DF" w:rsidP="003B2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726E">
        <w:rPr>
          <w:rFonts w:ascii="Times New Roman" w:hAnsi="Times New Roman"/>
          <w:b/>
          <w:sz w:val="28"/>
          <w:szCs w:val="28"/>
        </w:rPr>
        <w:t>Режим занятий:</w:t>
      </w:r>
      <w:r w:rsidRPr="003D726E">
        <w:rPr>
          <w:rFonts w:ascii="Times New Roman" w:hAnsi="Times New Roman"/>
          <w:sz w:val="28"/>
          <w:szCs w:val="28"/>
        </w:rPr>
        <w:t xml:space="preserve"> 4-8 часов в день.</w:t>
      </w:r>
    </w:p>
    <w:p w:rsidR="003B28DF" w:rsidRPr="00456120" w:rsidRDefault="003B28DF" w:rsidP="003B28D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5488"/>
        <w:gridCol w:w="797"/>
        <w:gridCol w:w="840"/>
        <w:gridCol w:w="868"/>
        <w:gridCol w:w="651"/>
      </w:tblGrid>
      <w:tr w:rsidR="005E5682" w:rsidRPr="007A50E8" w:rsidTr="002820E4">
        <w:trPr>
          <w:trHeight w:val="308"/>
          <w:jc w:val="center"/>
        </w:trPr>
        <w:tc>
          <w:tcPr>
            <w:tcW w:w="942" w:type="dxa"/>
            <w:vMerge w:val="restart"/>
          </w:tcPr>
          <w:p w:rsidR="005E5682" w:rsidRPr="005E5682" w:rsidRDefault="005E568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88" w:type="dxa"/>
            <w:vMerge w:val="restart"/>
          </w:tcPr>
          <w:p w:rsidR="005E5682" w:rsidRPr="005E5682" w:rsidRDefault="005E568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</w:t>
            </w:r>
          </w:p>
          <w:p w:rsidR="005E5682" w:rsidRPr="005E5682" w:rsidRDefault="005E568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797" w:type="dxa"/>
            <w:vMerge w:val="restart"/>
          </w:tcPr>
          <w:p w:rsidR="005E5682" w:rsidRPr="005E5682" w:rsidRDefault="005E568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E5682" w:rsidRPr="005E5682" w:rsidRDefault="005E568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59" w:type="dxa"/>
            <w:gridSpan w:val="3"/>
          </w:tcPr>
          <w:p w:rsidR="005E5682" w:rsidRPr="005E5682" w:rsidRDefault="005E568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E5682" w:rsidRPr="007A50E8" w:rsidTr="002820E4">
        <w:trPr>
          <w:trHeight w:val="282"/>
          <w:jc w:val="center"/>
        </w:trPr>
        <w:tc>
          <w:tcPr>
            <w:tcW w:w="942" w:type="dxa"/>
            <w:vMerge/>
          </w:tcPr>
          <w:p w:rsidR="005E5682" w:rsidRPr="005E5682" w:rsidRDefault="005E568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vMerge/>
          </w:tcPr>
          <w:p w:rsidR="005E5682" w:rsidRPr="005E5682" w:rsidRDefault="005E568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5E5682" w:rsidRPr="005E5682" w:rsidRDefault="005E568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E5682" w:rsidRPr="005E5682" w:rsidRDefault="005E568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68" w:type="dxa"/>
          </w:tcPr>
          <w:p w:rsidR="005E5682" w:rsidRPr="005E5682" w:rsidRDefault="005E568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пр.зан</w:t>
            </w:r>
            <w:proofErr w:type="spellEnd"/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tcBorders>
              <w:top w:val="nil"/>
            </w:tcBorders>
          </w:tcPr>
          <w:p w:rsidR="005E5682" w:rsidRPr="005E5682" w:rsidRDefault="005E568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B28DF" w:rsidRPr="00C91F61" w:rsidTr="002820E4">
        <w:trPr>
          <w:trHeight w:val="968"/>
          <w:jc w:val="center"/>
        </w:trPr>
        <w:tc>
          <w:tcPr>
            <w:tcW w:w="942" w:type="dxa"/>
            <w:vAlign w:val="center"/>
          </w:tcPr>
          <w:p w:rsidR="003B28DF" w:rsidRPr="005E5682" w:rsidRDefault="003B28DF" w:rsidP="002820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5488" w:type="dxa"/>
          </w:tcPr>
          <w:p w:rsidR="003B28DF" w:rsidRPr="000C5BE3" w:rsidRDefault="003B28DF" w:rsidP="0073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C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в области физической культуры и спорта.</w:t>
            </w:r>
            <w:r w:rsidRPr="000C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профессиональных стандартов в деятельность организаций, осуществляющих спортивную подготовку</w:t>
            </w:r>
          </w:p>
        </w:tc>
        <w:tc>
          <w:tcPr>
            <w:tcW w:w="797" w:type="dxa"/>
          </w:tcPr>
          <w:p w:rsidR="003B28DF" w:rsidRPr="00ED46F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40" w:type="dxa"/>
          </w:tcPr>
          <w:p w:rsidR="003B28DF" w:rsidRPr="00ED46F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68" w:type="dxa"/>
          </w:tcPr>
          <w:p w:rsidR="003B28DF" w:rsidRPr="00ED46F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4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F" w:rsidRPr="00C91F61" w:rsidTr="002820E4">
        <w:trPr>
          <w:trHeight w:val="526"/>
          <w:jc w:val="center"/>
        </w:trPr>
        <w:tc>
          <w:tcPr>
            <w:tcW w:w="942" w:type="dxa"/>
            <w:vAlign w:val="center"/>
          </w:tcPr>
          <w:p w:rsidR="003B28DF" w:rsidRPr="005E5682" w:rsidRDefault="003B28DF" w:rsidP="002820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5488" w:type="dxa"/>
          </w:tcPr>
          <w:p w:rsidR="003B28DF" w:rsidRPr="000C5BE3" w:rsidRDefault="003B28DF" w:rsidP="0073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Нормативные правовые основы организации тренировочного соревновательного процесса </w:t>
            </w:r>
          </w:p>
        </w:tc>
        <w:tc>
          <w:tcPr>
            <w:tcW w:w="797" w:type="dxa"/>
          </w:tcPr>
          <w:p w:rsidR="003B28DF" w:rsidRPr="00ED46F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3B28DF" w:rsidRPr="00ED46FF" w:rsidRDefault="00D84FE2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3B28DF" w:rsidRPr="005E5682" w:rsidRDefault="00D84FE2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F" w:rsidRPr="00C91F61" w:rsidTr="002820E4">
        <w:trPr>
          <w:trHeight w:val="526"/>
          <w:jc w:val="center"/>
        </w:trPr>
        <w:tc>
          <w:tcPr>
            <w:tcW w:w="942" w:type="dxa"/>
            <w:vAlign w:val="center"/>
          </w:tcPr>
          <w:p w:rsidR="003B28DF" w:rsidRPr="005E5682" w:rsidRDefault="003B28DF" w:rsidP="002820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5488" w:type="dxa"/>
          </w:tcPr>
          <w:p w:rsidR="003B28DF" w:rsidRDefault="003B28DF" w:rsidP="0073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планирования тренировочного соревновательного процесса в соответствии с профессиональными стандартами спортивной подготовки по видам спо</w:t>
            </w:r>
            <w:r w:rsidR="004A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797" w:type="dxa"/>
          </w:tcPr>
          <w:p w:rsidR="003B28D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3B28DF" w:rsidRDefault="00D84FE2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3B28DF" w:rsidRPr="009D7B0C" w:rsidRDefault="00D84FE2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F" w:rsidRPr="00C91F61" w:rsidTr="002820E4">
        <w:trPr>
          <w:trHeight w:val="526"/>
          <w:jc w:val="center"/>
        </w:trPr>
        <w:tc>
          <w:tcPr>
            <w:tcW w:w="942" w:type="dxa"/>
            <w:vMerge w:val="restart"/>
            <w:vAlign w:val="center"/>
          </w:tcPr>
          <w:p w:rsidR="003B28DF" w:rsidRPr="005E5682" w:rsidRDefault="003B28DF" w:rsidP="002820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5488" w:type="dxa"/>
          </w:tcPr>
          <w:p w:rsidR="003B28DF" w:rsidRPr="005E5682" w:rsidRDefault="003B28DF" w:rsidP="003B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планирования тренировочного соревновательного процесса в соответствии с профессиональными стандартами спортивной подготовки по видам спо</w:t>
            </w:r>
            <w:r w:rsidR="004A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797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F" w:rsidRPr="00C91F61" w:rsidTr="002820E4">
        <w:trPr>
          <w:trHeight w:val="526"/>
          <w:jc w:val="center"/>
        </w:trPr>
        <w:tc>
          <w:tcPr>
            <w:tcW w:w="942" w:type="dxa"/>
            <w:vMerge/>
            <w:vAlign w:val="center"/>
          </w:tcPr>
          <w:p w:rsidR="003B28DF" w:rsidRPr="005E5682" w:rsidRDefault="003B28DF" w:rsidP="002820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3B28DF" w:rsidRPr="00ED46FF" w:rsidRDefault="003B28DF" w:rsidP="003B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спортивно одаренных детей (механизмы и критерии отбора)</w:t>
            </w:r>
          </w:p>
        </w:tc>
        <w:tc>
          <w:tcPr>
            <w:tcW w:w="797" w:type="dxa"/>
          </w:tcPr>
          <w:p w:rsidR="003B28DF" w:rsidRPr="00ED46F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3B28DF" w:rsidRPr="00ED46F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3B28DF" w:rsidRPr="00ED46F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F" w:rsidRPr="00C91F61" w:rsidTr="002820E4">
        <w:trPr>
          <w:trHeight w:val="526"/>
          <w:jc w:val="center"/>
        </w:trPr>
        <w:tc>
          <w:tcPr>
            <w:tcW w:w="942" w:type="dxa"/>
            <w:vAlign w:val="center"/>
          </w:tcPr>
          <w:p w:rsidR="003B28DF" w:rsidRPr="005E5682" w:rsidRDefault="003B28DF" w:rsidP="002820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5488" w:type="dxa"/>
          </w:tcPr>
          <w:p w:rsidR="003B28DF" w:rsidRPr="00ED46FF" w:rsidRDefault="003B28DF" w:rsidP="0073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тренировочно</w:t>
            </w:r>
            <w:r w:rsidR="007302A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соревновательного процесса</w:t>
            </w:r>
          </w:p>
        </w:tc>
        <w:tc>
          <w:tcPr>
            <w:tcW w:w="797" w:type="dxa"/>
          </w:tcPr>
          <w:p w:rsidR="003B28DF" w:rsidRPr="00ED46F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3B28DF" w:rsidRPr="00ED46F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3B28DF" w:rsidRPr="00ED46F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F" w:rsidRPr="00C91F61" w:rsidTr="003B28DF">
        <w:trPr>
          <w:trHeight w:val="735"/>
          <w:jc w:val="center"/>
        </w:trPr>
        <w:tc>
          <w:tcPr>
            <w:tcW w:w="942" w:type="dxa"/>
            <w:vAlign w:val="center"/>
          </w:tcPr>
          <w:p w:rsidR="003B28DF" w:rsidRPr="005E5682" w:rsidRDefault="003B28DF" w:rsidP="002820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5488" w:type="dxa"/>
          </w:tcPr>
          <w:p w:rsidR="003B28DF" w:rsidRPr="00ED46FF" w:rsidRDefault="003B28DF" w:rsidP="0073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по организации и методической деятельности в учреждении физкультурно-спортивной направленности</w:t>
            </w:r>
          </w:p>
        </w:tc>
        <w:tc>
          <w:tcPr>
            <w:tcW w:w="797" w:type="dxa"/>
          </w:tcPr>
          <w:p w:rsidR="003B28DF" w:rsidRPr="00ED46F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3B28DF" w:rsidRPr="00ED46F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B28DF" w:rsidRPr="00ED46FF" w:rsidRDefault="003B28DF" w:rsidP="007302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F" w:rsidRPr="00C91F61" w:rsidTr="002820E4">
        <w:trPr>
          <w:trHeight w:val="433"/>
          <w:jc w:val="center"/>
        </w:trPr>
        <w:tc>
          <w:tcPr>
            <w:tcW w:w="942" w:type="dxa"/>
            <w:vAlign w:val="center"/>
          </w:tcPr>
          <w:p w:rsidR="003B28DF" w:rsidRPr="005E5682" w:rsidRDefault="003B28DF" w:rsidP="002820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>7 день</w:t>
            </w:r>
          </w:p>
        </w:tc>
        <w:tc>
          <w:tcPr>
            <w:tcW w:w="5488" w:type="dxa"/>
          </w:tcPr>
          <w:p w:rsidR="003B28DF" w:rsidRPr="005E5682" w:rsidRDefault="003B28DF" w:rsidP="003B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по организации и методической деятельности в учреждении физкультурно-спортивной направленности</w:t>
            </w:r>
          </w:p>
        </w:tc>
        <w:tc>
          <w:tcPr>
            <w:tcW w:w="797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F" w:rsidRPr="00C91F61" w:rsidTr="002820E4">
        <w:trPr>
          <w:trHeight w:val="433"/>
          <w:jc w:val="center"/>
        </w:trPr>
        <w:tc>
          <w:tcPr>
            <w:tcW w:w="942" w:type="dxa"/>
            <w:vMerge w:val="restart"/>
            <w:vAlign w:val="center"/>
          </w:tcPr>
          <w:p w:rsidR="003B28DF" w:rsidRPr="005E5682" w:rsidRDefault="003B28DF" w:rsidP="002820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  <w:p w:rsidR="003B28DF" w:rsidRPr="005E5682" w:rsidRDefault="003B28DF" w:rsidP="002820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3B28DF" w:rsidRPr="005E5682" w:rsidRDefault="003B28DF" w:rsidP="003B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по организации и методической деятельности в учреждении физкультурно-спортивной направленности</w:t>
            </w:r>
          </w:p>
        </w:tc>
        <w:tc>
          <w:tcPr>
            <w:tcW w:w="797" w:type="dxa"/>
          </w:tcPr>
          <w:p w:rsidR="003B28DF" w:rsidRPr="005E5682" w:rsidRDefault="00456120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3B28DF" w:rsidRPr="005E5682" w:rsidRDefault="00456120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B28DF" w:rsidRPr="005E5682" w:rsidRDefault="00456120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F" w:rsidRPr="00C91F61" w:rsidTr="00456120">
        <w:trPr>
          <w:trHeight w:val="298"/>
          <w:jc w:val="center"/>
        </w:trPr>
        <w:tc>
          <w:tcPr>
            <w:tcW w:w="942" w:type="dxa"/>
            <w:vMerge/>
            <w:vAlign w:val="center"/>
          </w:tcPr>
          <w:p w:rsidR="003B28DF" w:rsidRPr="005E5682" w:rsidRDefault="003B28DF" w:rsidP="002820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3B28DF" w:rsidRPr="005E5682" w:rsidRDefault="00456120" w:rsidP="005E56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97" w:type="dxa"/>
          </w:tcPr>
          <w:p w:rsidR="003B28DF" w:rsidRPr="005E5682" w:rsidRDefault="00456120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3B28DF" w:rsidRPr="005E5682" w:rsidRDefault="00456120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B28DF" w:rsidRPr="005E5682" w:rsidRDefault="00456120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DF" w:rsidRPr="00542FA2" w:rsidTr="002820E4">
        <w:trPr>
          <w:trHeight w:val="433"/>
          <w:jc w:val="center"/>
        </w:trPr>
        <w:tc>
          <w:tcPr>
            <w:tcW w:w="942" w:type="dxa"/>
          </w:tcPr>
          <w:p w:rsidR="003B28DF" w:rsidRPr="005E5682" w:rsidRDefault="003B28DF" w:rsidP="005E568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3B28DF" w:rsidRPr="005E5682" w:rsidRDefault="003B28DF" w:rsidP="002820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7" w:type="dxa"/>
          </w:tcPr>
          <w:p w:rsidR="003B28DF" w:rsidRPr="002820E4" w:rsidRDefault="00456120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3B28DF" w:rsidRPr="002820E4" w:rsidRDefault="00456120" w:rsidP="00E874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74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3B28DF" w:rsidRPr="002820E4" w:rsidRDefault="00456120" w:rsidP="00E874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74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3B28DF" w:rsidRPr="002820E4" w:rsidRDefault="003B28DF" w:rsidP="005E56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080" w:rsidRPr="00955080" w:rsidRDefault="00955080" w:rsidP="0095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0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Государственное автономное учреждение</w:t>
      </w:r>
    </w:p>
    <w:p w:rsidR="00955080" w:rsidRPr="00955080" w:rsidRDefault="00955080" w:rsidP="0095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080">
        <w:rPr>
          <w:rFonts w:ascii="Times New Roman" w:eastAsia="Times New Roman" w:hAnsi="Times New Roman" w:cs="Times New Roman"/>
          <w:b/>
          <w:sz w:val="28"/>
          <w:szCs w:val="28"/>
        </w:rPr>
        <w:t>Рязанской области «Центр спортивной подготовки»</w:t>
      </w:r>
    </w:p>
    <w:p w:rsidR="00F80E84" w:rsidRPr="00456120" w:rsidRDefault="00F80E84" w:rsidP="00F80E84">
      <w:pPr>
        <w:rPr>
          <w:rFonts w:ascii="Times New Roman" w:hAnsi="Times New Roman" w:cs="Times New Roman"/>
          <w:sz w:val="28"/>
          <w:szCs w:val="28"/>
        </w:rPr>
      </w:pPr>
    </w:p>
    <w:p w:rsidR="00F80E84" w:rsidRPr="00F80E84" w:rsidRDefault="00F80E84" w:rsidP="00F80E8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</w:p>
    <w:p w:rsidR="00F80E84" w:rsidRDefault="00F80E84" w:rsidP="00484092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F80E84">
        <w:rPr>
          <w:rFonts w:ascii="Times New Roman" w:hAnsi="Times New Roman" w:cs="Times New Roman"/>
          <w:i w:val="0"/>
        </w:rPr>
        <w:t>УЧЕБНАЯ ПРОГРАММА</w:t>
      </w:r>
    </w:p>
    <w:p w:rsidR="00A10753" w:rsidRPr="00A10753" w:rsidRDefault="00A10753" w:rsidP="00484092">
      <w:pPr>
        <w:spacing w:after="0" w:line="240" w:lineRule="auto"/>
      </w:pPr>
    </w:p>
    <w:p w:rsidR="007A20B3" w:rsidRPr="003D726E" w:rsidRDefault="007A20B3" w:rsidP="00484092">
      <w:pPr>
        <w:pStyle w:val="a3"/>
        <w:spacing w:after="0"/>
        <w:ind w:left="0"/>
        <w:jc w:val="center"/>
        <w:rPr>
          <w:b/>
        </w:rPr>
      </w:pPr>
      <w:r w:rsidRPr="003D726E">
        <w:rPr>
          <w:b/>
        </w:rPr>
        <w:t>Организация методической работы в учреждениях физкультурно-спортивной направленности</w:t>
      </w:r>
    </w:p>
    <w:p w:rsidR="007A20B3" w:rsidRPr="003D726E" w:rsidRDefault="007A20B3" w:rsidP="00484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1D5" w:rsidRPr="00FB61D5" w:rsidRDefault="00F80E84" w:rsidP="00237F3F">
      <w:pPr>
        <w:pStyle w:val="a3"/>
        <w:spacing w:after="0"/>
        <w:ind w:left="0" w:firstLine="709"/>
        <w:jc w:val="both"/>
      </w:pPr>
      <w:r w:rsidRPr="00237F3F">
        <w:t xml:space="preserve">Программа курса повышения квалификации </w:t>
      </w:r>
      <w:r w:rsidRPr="00237F3F">
        <w:rPr>
          <w:bCs/>
        </w:rPr>
        <w:t>«</w:t>
      </w:r>
      <w:r w:rsidR="00484092">
        <w:t>Организация методической работы в учреждениях физкультурно-спортивной направленности</w:t>
      </w:r>
      <w:r w:rsidRPr="00237F3F">
        <w:rPr>
          <w:bCs/>
        </w:rPr>
        <w:t>»</w:t>
      </w:r>
      <w:r w:rsidRPr="00237F3F">
        <w:t xml:space="preserve"> предназначена </w:t>
      </w:r>
      <w:r w:rsidRPr="00FB61D5">
        <w:t xml:space="preserve">для </w:t>
      </w:r>
      <w:r w:rsidR="00484092" w:rsidRPr="00FB61D5">
        <w:t>инструкторов-методистов</w:t>
      </w:r>
      <w:r w:rsidRPr="00FB61D5">
        <w:t xml:space="preserve"> </w:t>
      </w:r>
      <w:r w:rsidR="00484092" w:rsidRPr="00FB61D5">
        <w:t>организаций физкультурно-спортивной направленности</w:t>
      </w:r>
      <w:r w:rsidRPr="00FB61D5">
        <w:t xml:space="preserve">. Основной целью программы является </w:t>
      </w:r>
      <w:r w:rsidR="00FB61D5" w:rsidRPr="00FB61D5">
        <w:t>улучшение качества теоретической и практической подготовки, приобретение новых навыков и компетенций в пределах своей профессии</w:t>
      </w:r>
      <w:r w:rsidR="00C50F87">
        <w:t xml:space="preserve"> «Инструктор-методист»</w:t>
      </w:r>
      <w:r w:rsidR="00FB61D5" w:rsidRPr="00FB61D5">
        <w:t>.</w:t>
      </w:r>
    </w:p>
    <w:p w:rsidR="00F80E84" w:rsidRDefault="00F80E84" w:rsidP="00237F3F">
      <w:pPr>
        <w:pStyle w:val="a3"/>
        <w:spacing w:after="0"/>
        <w:ind w:left="0" w:firstLine="709"/>
        <w:jc w:val="both"/>
      </w:pPr>
      <w:r w:rsidRPr="00237F3F">
        <w:t xml:space="preserve">Актуальность предлагаемой программы объясняется необходимостью решения задач повышения профессиональной компетентности </w:t>
      </w:r>
      <w:r w:rsidR="00B018C4">
        <w:t>специалистов</w:t>
      </w:r>
      <w:r w:rsidR="007302AE">
        <w:t>,</w:t>
      </w:r>
      <w:r w:rsidRPr="00237F3F">
        <w:t xml:space="preserve"> в связи с </w:t>
      </w:r>
      <w:r w:rsidR="00FB61D5">
        <w:t xml:space="preserve">обновлением нормативной правовой </w:t>
      </w:r>
      <w:r w:rsidR="00B018C4">
        <w:t xml:space="preserve">базы </w:t>
      </w:r>
      <w:r w:rsidR="00B018C4" w:rsidRPr="00B018C4">
        <w:rPr>
          <w:rFonts w:eastAsia="Times New Roman"/>
          <w:color w:val="000000"/>
        </w:rPr>
        <w:t>в области физической культуры и спорта</w:t>
      </w:r>
      <w:r w:rsidR="00FB61D5">
        <w:t xml:space="preserve"> </w:t>
      </w:r>
      <w:r w:rsidR="00B018C4">
        <w:t>(</w:t>
      </w:r>
      <w:r w:rsidRPr="00237F3F">
        <w:t xml:space="preserve">новыми требованиями, диктуемыми </w:t>
      </w:r>
      <w:r w:rsidR="00FB61D5">
        <w:t>ФЗ</w:t>
      </w:r>
      <w:r w:rsidRPr="00237F3F">
        <w:t xml:space="preserve"> </w:t>
      </w:r>
      <w:r w:rsidR="00FB61D5">
        <w:t>«О физической культуре и спорте в РФ»</w:t>
      </w:r>
      <w:r w:rsidRPr="00237F3F">
        <w:t xml:space="preserve">, профессиональным стандартом </w:t>
      </w:r>
      <w:r w:rsidR="00B018C4">
        <w:t>«Инструктор-методист»</w:t>
      </w:r>
      <w:r w:rsidRPr="00237F3F">
        <w:t xml:space="preserve"> и ФС</w:t>
      </w:r>
      <w:r w:rsidR="00B018C4">
        <w:t>СП по видам спорта</w:t>
      </w:r>
      <w:r w:rsidR="007160B7">
        <w:t xml:space="preserve"> и другими нормативными документами</w:t>
      </w:r>
      <w:r w:rsidR="00B018C4">
        <w:t>)</w:t>
      </w:r>
      <w:r w:rsidRPr="00237F3F">
        <w:t>.</w:t>
      </w:r>
    </w:p>
    <w:p w:rsidR="00F80E84" w:rsidRPr="00237F3F" w:rsidRDefault="00F80E84" w:rsidP="00B018C4">
      <w:pPr>
        <w:pStyle w:val="a3"/>
        <w:spacing w:after="0"/>
        <w:ind w:left="0" w:firstLine="709"/>
        <w:jc w:val="both"/>
      </w:pPr>
      <w:r w:rsidRPr="00237F3F">
        <w:t>Программа призвана решать основные задачи совершенствования теоретической подготовки слушателей путем повышения качества их знаний по теме курса, а также развития умений и компетенций практической деятельности, направленной на</w:t>
      </w:r>
      <w:r w:rsidR="00B018C4">
        <w:t xml:space="preserve"> о</w:t>
      </w:r>
      <w:r w:rsidR="00B018C4" w:rsidRPr="00B018C4">
        <w:rPr>
          <w:iCs/>
        </w:rPr>
        <w:t>рганизационно-методическое обеспечение физкультурно-оздоровительной и спортивно-массовой подготовки на базе физкультурно-спортивных организаций, центров спортивной подготовки</w:t>
      </w:r>
      <w:r w:rsidRPr="00237F3F">
        <w:t>.</w:t>
      </w:r>
    </w:p>
    <w:p w:rsidR="00F80E84" w:rsidRPr="00237F3F" w:rsidRDefault="00F80E84" w:rsidP="0023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F3F">
        <w:rPr>
          <w:rFonts w:ascii="Times New Roman" w:hAnsi="Times New Roman" w:cs="Times New Roman"/>
          <w:sz w:val="28"/>
          <w:szCs w:val="28"/>
        </w:rPr>
        <w:t xml:space="preserve">Таким образом, существенным в Программе является акцент на формирование профессиональной компетентности </w:t>
      </w:r>
      <w:r w:rsidR="00C50F87">
        <w:rPr>
          <w:rFonts w:ascii="Times New Roman" w:hAnsi="Times New Roman" w:cs="Times New Roman"/>
          <w:sz w:val="28"/>
          <w:szCs w:val="28"/>
        </w:rPr>
        <w:t>специалистов области физическая культура и спорт</w:t>
      </w:r>
      <w:r w:rsidRPr="00237F3F">
        <w:rPr>
          <w:rFonts w:ascii="Times New Roman" w:hAnsi="Times New Roman" w:cs="Times New Roman"/>
          <w:sz w:val="28"/>
          <w:szCs w:val="28"/>
        </w:rPr>
        <w:t>.</w:t>
      </w:r>
    </w:p>
    <w:p w:rsidR="00237F3F" w:rsidRDefault="00F80E84" w:rsidP="00C5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3F">
        <w:rPr>
          <w:rFonts w:ascii="Times New Roman" w:hAnsi="Times New Roman" w:cs="Times New Roman"/>
          <w:b/>
          <w:bCs/>
          <w:i/>
          <w:sz w:val="28"/>
          <w:szCs w:val="28"/>
        </w:rPr>
        <w:t>Цель курса:</w:t>
      </w:r>
      <w:r w:rsidRPr="00237F3F">
        <w:rPr>
          <w:rFonts w:ascii="Times New Roman" w:hAnsi="Times New Roman" w:cs="Times New Roman"/>
          <w:sz w:val="28"/>
          <w:szCs w:val="28"/>
        </w:rPr>
        <w:t xml:space="preserve"> </w:t>
      </w:r>
      <w:r w:rsidR="00C50F87" w:rsidRPr="00FB61D5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компетенций слушателей в рамках специальности «Инструктор-методист»</w:t>
      </w:r>
      <w:r w:rsidR="00C50F87">
        <w:rPr>
          <w:rFonts w:ascii="Times New Roman" w:hAnsi="Times New Roman" w:cs="Times New Roman"/>
          <w:sz w:val="28"/>
          <w:szCs w:val="28"/>
        </w:rPr>
        <w:t>.</w:t>
      </w:r>
    </w:p>
    <w:p w:rsidR="007302AE" w:rsidRPr="00367B34" w:rsidRDefault="007302AE" w:rsidP="007302AE">
      <w:pPr>
        <w:pStyle w:val="a3"/>
        <w:spacing w:after="0"/>
        <w:ind w:left="0" w:firstLine="709"/>
        <w:jc w:val="both"/>
      </w:pPr>
      <w:r w:rsidRPr="00367B34">
        <w:rPr>
          <w:b/>
          <w:bCs/>
          <w:i/>
        </w:rPr>
        <w:t>Задачи курса:</w:t>
      </w:r>
    </w:p>
    <w:p w:rsidR="00B9383D" w:rsidRPr="007302AE" w:rsidRDefault="00B9383D" w:rsidP="00B9383D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302AE">
        <w:rPr>
          <w:rFonts w:ascii="Times New Roman" w:hAnsi="Times New Roman"/>
          <w:sz w:val="28"/>
          <w:szCs w:val="28"/>
        </w:rPr>
        <w:t xml:space="preserve">организация освоения слушателями теоретических основ по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02AE">
        <w:rPr>
          <w:rFonts w:ascii="Times New Roman" w:eastAsia="Times New Roman" w:hAnsi="Times New Roman" w:cs="Times New Roman"/>
          <w:sz w:val="28"/>
          <w:szCs w:val="28"/>
        </w:rPr>
        <w:t>ормативно</w:t>
      </w:r>
      <w:r>
        <w:rPr>
          <w:rFonts w:ascii="Times New Roman" w:eastAsia="Times New Roman" w:hAnsi="Times New Roman" w:cs="Times New Roman"/>
          <w:sz w:val="28"/>
          <w:szCs w:val="28"/>
        </w:rPr>
        <w:t>-правовому регулированию</w:t>
      </w:r>
      <w:r w:rsidRPr="007302AE">
        <w:rPr>
          <w:rFonts w:ascii="Times New Roman" w:eastAsia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Pr="007302AE">
        <w:rPr>
          <w:rFonts w:ascii="Times New Roman" w:hAnsi="Times New Roman"/>
          <w:sz w:val="28"/>
          <w:szCs w:val="28"/>
        </w:rPr>
        <w:t>;</w:t>
      </w:r>
    </w:p>
    <w:p w:rsidR="007302AE" w:rsidRDefault="007302AE" w:rsidP="007302AE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67B34">
        <w:rPr>
          <w:rFonts w:ascii="Times New Roman" w:hAnsi="Times New Roman"/>
          <w:sz w:val="28"/>
          <w:szCs w:val="28"/>
        </w:rPr>
        <w:t xml:space="preserve">организация освоения слушателями методологических и теоретических основ </w:t>
      </w:r>
      <w:r>
        <w:rPr>
          <w:rFonts w:ascii="Times New Roman" w:hAnsi="Times New Roman"/>
          <w:sz w:val="28"/>
          <w:szCs w:val="28"/>
        </w:rPr>
        <w:t>планирования</w:t>
      </w:r>
      <w:r w:rsidRPr="00367B34">
        <w:rPr>
          <w:rFonts w:ascii="Times New Roman" w:hAnsi="Times New Roman"/>
          <w:sz w:val="28"/>
          <w:szCs w:val="28"/>
        </w:rPr>
        <w:t xml:space="preserve"> тренировочно</w:t>
      </w:r>
      <w:r>
        <w:rPr>
          <w:rFonts w:ascii="Times New Roman" w:hAnsi="Times New Roman"/>
          <w:sz w:val="28"/>
          <w:szCs w:val="28"/>
        </w:rPr>
        <w:t>го соревновательного</w:t>
      </w:r>
      <w:r w:rsidRPr="00367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</w:t>
      </w:r>
      <w:r w:rsidRPr="00367B34">
        <w:rPr>
          <w:rFonts w:ascii="Times New Roman" w:hAnsi="Times New Roman"/>
          <w:sz w:val="28"/>
          <w:szCs w:val="28"/>
        </w:rPr>
        <w:t>, в соответствии с федеральными стандартами спортивной подготовки;</w:t>
      </w:r>
    </w:p>
    <w:p w:rsidR="007302AE" w:rsidRPr="00B9383D" w:rsidRDefault="007302AE" w:rsidP="007302AE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9383D">
        <w:rPr>
          <w:rFonts w:ascii="Times New Roman" w:hAnsi="Times New Roman"/>
          <w:sz w:val="28"/>
          <w:szCs w:val="28"/>
        </w:rPr>
        <w:t xml:space="preserve">организация освоения слушателями теоретических основ </w:t>
      </w:r>
      <w:r w:rsidR="00B9383D" w:rsidRPr="00B9383D">
        <w:rPr>
          <w:rFonts w:ascii="Times New Roman" w:hAnsi="Times New Roman"/>
          <w:sz w:val="28"/>
          <w:szCs w:val="28"/>
        </w:rPr>
        <w:t xml:space="preserve">выявления </w:t>
      </w:r>
      <w:r w:rsidR="00B9383D" w:rsidRPr="00B9383D">
        <w:rPr>
          <w:rFonts w:ascii="Times New Roman" w:hAnsi="Times New Roman" w:cs="Times New Roman"/>
          <w:sz w:val="28"/>
          <w:szCs w:val="28"/>
        </w:rPr>
        <w:t>спортивно одаренных детей (механизмы и критерии отбора)</w:t>
      </w:r>
      <w:r w:rsidRPr="00B9383D">
        <w:rPr>
          <w:rFonts w:ascii="Times New Roman" w:hAnsi="Times New Roman"/>
          <w:sz w:val="28"/>
          <w:szCs w:val="28"/>
        </w:rPr>
        <w:t>;</w:t>
      </w:r>
    </w:p>
    <w:p w:rsidR="007302AE" w:rsidRDefault="007302AE" w:rsidP="007302AE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227AB">
        <w:rPr>
          <w:rFonts w:ascii="Times New Roman" w:hAnsi="Times New Roman"/>
          <w:sz w:val="28"/>
          <w:szCs w:val="28"/>
        </w:rPr>
        <w:lastRenderedPageBreak/>
        <w:t>организация процесса приобретения слушателями опыта проектирования</w:t>
      </w:r>
      <w:r>
        <w:rPr>
          <w:rFonts w:ascii="Times New Roman" w:hAnsi="Times New Roman"/>
          <w:sz w:val="28"/>
          <w:szCs w:val="28"/>
        </w:rPr>
        <w:t xml:space="preserve"> и планирования</w:t>
      </w:r>
      <w:r w:rsidRPr="006227AB">
        <w:rPr>
          <w:rFonts w:ascii="Times New Roman" w:hAnsi="Times New Roman"/>
          <w:sz w:val="28"/>
          <w:szCs w:val="28"/>
        </w:rPr>
        <w:t xml:space="preserve"> тренировочно</w:t>
      </w:r>
      <w:r w:rsidR="00B9383D">
        <w:rPr>
          <w:rFonts w:ascii="Times New Roman" w:hAnsi="Times New Roman"/>
          <w:sz w:val="28"/>
          <w:szCs w:val="28"/>
        </w:rPr>
        <w:t xml:space="preserve">го </w:t>
      </w:r>
      <w:r w:rsidRPr="006227AB">
        <w:rPr>
          <w:rFonts w:ascii="Times New Roman" w:hAnsi="Times New Roman"/>
          <w:sz w:val="28"/>
          <w:szCs w:val="28"/>
        </w:rPr>
        <w:t>соревновательно</w:t>
      </w:r>
      <w:r w:rsidR="00B9383D">
        <w:rPr>
          <w:rFonts w:ascii="Times New Roman" w:hAnsi="Times New Roman"/>
          <w:sz w:val="28"/>
          <w:szCs w:val="28"/>
        </w:rPr>
        <w:t>го</w:t>
      </w:r>
      <w:r w:rsidRPr="006227AB">
        <w:rPr>
          <w:rFonts w:ascii="Times New Roman" w:hAnsi="Times New Roman"/>
          <w:sz w:val="28"/>
          <w:szCs w:val="28"/>
        </w:rPr>
        <w:t xml:space="preserve"> </w:t>
      </w:r>
      <w:r w:rsidR="00B9383D">
        <w:rPr>
          <w:rFonts w:ascii="Times New Roman" w:hAnsi="Times New Roman"/>
          <w:sz w:val="28"/>
          <w:szCs w:val="28"/>
        </w:rPr>
        <w:t>процесса</w:t>
      </w:r>
      <w:r w:rsidRPr="006227AB">
        <w:rPr>
          <w:rFonts w:ascii="Times New Roman" w:hAnsi="Times New Roman"/>
          <w:sz w:val="28"/>
          <w:szCs w:val="28"/>
        </w:rPr>
        <w:t>, направленно</w:t>
      </w:r>
      <w:r w:rsidR="00B9383D">
        <w:rPr>
          <w:rFonts w:ascii="Times New Roman" w:hAnsi="Times New Roman"/>
          <w:sz w:val="28"/>
          <w:szCs w:val="28"/>
        </w:rPr>
        <w:t>го</w:t>
      </w:r>
      <w:r w:rsidRPr="006227AB">
        <w:rPr>
          <w:rFonts w:ascii="Times New Roman" w:hAnsi="Times New Roman"/>
          <w:sz w:val="28"/>
          <w:szCs w:val="28"/>
        </w:rPr>
        <w:t xml:space="preserve"> на реализацию федеральных стандартов спортивной подготовки;</w:t>
      </w:r>
    </w:p>
    <w:p w:rsidR="00B9383D" w:rsidRPr="006227AB" w:rsidRDefault="00B9383D" w:rsidP="00B9383D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227AB">
        <w:rPr>
          <w:rFonts w:ascii="Times New Roman" w:hAnsi="Times New Roman"/>
          <w:sz w:val="28"/>
          <w:szCs w:val="28"/>
        </w:rPr>
        <w:t xml:space="preserve">организация процесса приобретения слушателями опыта </w:t>
      </w:r>
      <w:r>
        <w:rPr>
          <w:rFonts w:ascii="Times New Roman" w:hAnsi="Times New Roman"/>
          <w:sz w:val="28"/>
          <w:szCs w:val="28"/>
        </w:rPr>
        <w:t>использования диагностических методик для выяв</w:t>
      </w:r>
      <w:r w:rsidR="00BA4B4F">
        <w:rPr>
          <w:rFonts w:ascii="Times New Roman" w:hAnsi="Times New Roman"/>
          <w:sz w:val="28"/>
          <w:szCs w:val="28"/>
        </w:rPr>
        <w:t>ления спортивно одаренных детей;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83D" w:rsidRPr="006227AB" w:rsidRDefault="00BA4B4F" w:rsidP="00BA4B4F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227AB">
        <w:rPr>
          <w:rFonts w:ascii="Times New Roman" w:hAnsi="Times New Roman"/>
          <w:sz w:val="28"/>
          <w:szCs w:val="28"/>
        </w:rPr>
        <w:t xml:space="preserve">приобретения слушателями опыта </w:t>
      </w:r>
      <w:r w:rsidRPr="00B9383D">
        <w:rPr>
          <w:rFonts w:ascii="Times New Roman" w:hAnsi="Times New Roman" w:cs="Times New Roman"/>
          <w:sz w:val="28"/>
          <w:szCs w:val="28"/>
        </w:rPr>
        <w:t>о</w:t>
      </w:r>
      <w:r w:rsidRPr="00B9383D">
        <w:rPr>
          <w:rFonts w:ascii="Times New Roman" w:hAnsi="Times New Roman" w:cs="Times New Roman"/>
          <w:iCs/>
          <w:sz w:val="28"/>
          <w:szCs w:val="28"/>
        </w:rPr>
        <w:t>рганизационно-методическо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B9383D">
        <w:rPr>
          <w:rFonts w:ascii="Times New Roman" w:hAnsi="Times New Roman" w:cs="Times New Roman"/>
          <w:i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B9383D">
        <w:rPr>
          <w:rFonts w:ascii="Times New Roman" w:hAnsi="Times New Roman" w:cs="Times New Roman"/>
          <w:iCs/>
          <w:sz w:val="28"/>
          <w:szCs w:val="28"/>
        </w:rPr>
        <w:t xml:space="preserve"> физкультурно-оздоровительной и спортивно-массовой подготовки на базе физкультурно-спортивных организаций, центров спортивной подготовки</w:t>
      </w:r>
      <w:r w:rsidRPr="00B9383D">
        <w:rPr>
          <w:rFonts w:ascii="Times New Roman" w:hAnsi="Times New Roman" w:cs="Times New Roman"/>
          <w:sz w:val="28"/>
          <w:szCs w:val="28"/>
        </w:rPr>
        <w:t>;</w:t>
      </w:r>
    </w:p>
    <w:p w:rsidR="007302AE" w:rsidRPr="00367B34" w:rsidRDefault="007302AE" w:rsidP="00BA4B4F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67B34">
        <w:rPr>
          <w:rFonts w:ascii="Times New Roman" w:hAnsi="Times New Roman"/>
          <w:sz w:val="28"/>
          <w:szCs w:val="28"/>
        </w:rPr>
        <w:t>организация рефлексивной оценки слушателями хода и результатов курсовой подготовки.</w:t>
      </w:r>
    </w:p>
    <w:p w:rsidR="00BA4B4F" w:rsidRDefault="00BA4B4F" w:rsidP="00BA4B4F">
      <w:pPr>
        <w:tabs>
          <w:tab w:val="num" w:pos="-284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02AE" w:rsidRPr="00367B34" w:rsidRDefault="007302AE" w:rsidP="00BA4B4F">
      <w:pPr>
        <w:tabs>
          <w:tab w:val="num" w:pos="-28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7B34">
        <w:rPr>
          <w:rFonts w:ascii="Times New Roman" w:hAnsi="Times New Roman"/>
          <w:b/>
          <w:i/>
          <w:sz w:val="28"/>
          <w:szCs w:val="28"/>
        </w:rPr>
        <w:t>Планируемые результаты обучения</w:t>
      </w:r>
      <w:r w:rsidRPr="00367B34">
        <w:rPr>
          <w:rFonts w:ascii="Times New Roman" w:hAnsi="Times New Roman"/>
          <w:b/>
          <w:sz w:val="28"/>
          <w:szCs w:val="28"/>
        </w:rPr>
        <w:t>:</w:t>
      </w:r>
    </w:p>
    <w:p w:rsidR="007302AE" w:rsidRDefault="007302AE" w:rsidP="00BA4B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B34">
        <w:rPr>
          <w:rFonts w:ascii="Times New Roman" w:hAnsi="Times New Roman"/>
          <w:sz w:val="28"/>
          <w:szCs w:val="28"/>
        </w:rPr>
        <w:t>По окончании курса слушатели должны:</w:t>
      </w:r>
    </w:p>
    <w:p w:rsidR="007302AE" w:rsidRPr="00367B34" w:rsidRDefault="007302AE" w:rsidP="00197AFC">
      <w:pPr>
        <w:pStyle w:val="21"/>
        <w:spacing w:after="0" w:line="240" w:lineRule="auto"/>
        <w:ind w:firstLine="709"/>
        <w:jc w:val="both"/>
        <w:rPr>
          <w:rFonts w:eastAsia="Times New Roman"/>
          <w:b/>
          <w:bCs/>
          <w:u w:val="single"/>
        </w:rPr>
      </w:pPr>
      <w:r w:rsidRPr="00367B34">
        <w:rPr>
          <w:rFonts w:eastAsia="Times New Roman"/>
          <w:b/>
          <w:bCs/>
          <w:u w:val="single"/>
        </w:rPr>
        <w:t>знать:</w:t>
      </w:r>
    </w:p>
    <w:p w:rsidR="007302AE" w:rsidRPr="00367B34" w:rsidRDefault="007302AE" w:rsidP="00197AFC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67B34">
        <w:rPr>
          <w:rFonts w:ascii="Times New Roman" w:hAnsi="Times New Roman"/>
          <w:sz w:val="28"/>
          <w:szCs w:val="28"/>
        </w:rPr>
        <w:t>нормативно-правов</w:t>
      </w:r>
      <w:r>
        <w:rPr>
          <w:rFonts w:ascii="Times New Roman" w:hAnsi="Times New Roman"/>
          <w:sz w:val="28"/>
          <w:szCs w:val="28"/>
        </w:rPr>
        <w:t>ые</w:t>
      </w:r>
      <w:r w:rsidRPr="00367B34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 подготовки спортсменов</w:t>
      </w:r>
      <w:r w:rsidR="00BA4B4F">
        <w:rPr>
          <w:rFonts w:ascii="Times New Roman" w:hAnsi="Times New Roman"/>
          <w:sz w:val="28"/>
          <w:szCs w:val="28"/>
        </w:rPr>
        <w:t xml:space="preserve"> на различных этапах в системе многолетних занятий</w:t>
      </w:r>
      <w:r w:rsidRPr="00367B34">
        <w:rPr>
          <w:rFonts w:ascii="Times New Roman" w:hAnsi="Times New Roman"/>
          <w:sz w:val="28"/>
          <w:szCs w:val="28"/>
        </w:rPr>
        <w:t>;</w:t>
      </w:r>
    </w:p>
    <w:p w:rsidR="007302AE" w:rsidRPr="007C41EB" w:rsidRDefault="00BA4B4F" w:rsidP="00197AFC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и критерии выявления спортивно одаренных детей</w:t>
      </w:r>
      <w:r w:rsidR="007302AE">
        <w:rPr>
          <w:rFonts w:ascii="Times New Roman" w:hAnsi="Times New Roman"/>
          <w:sz w:val="28"/>
          <w:szCs w:val="28"/>
        </w:rPr>
        <w:t>;</w:t>
      </w:r>
      <w:r w:rsidR="007302AE" w:rsidRPr="007C41EB">
        <w:rPr>
          <w:rFonts w:ascii="Times New Roman" w:hAnsi="Times New Roman"/>
          <w:sz w:val="28"/>
          <w:szCs w:val="28"/>
        </w:rPr>
        <w:t xml:space="preserve"> </w:t>
      </w:r>
    </w:p>
    <w:p w:rsidR="007302AE" w:rsidRPr="0055511A" w:rsidRDefault="007302AE" w:rsidP="00197AFC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r w:rsidRPr="006A5604">
        <w:rPr>
          <w:rFonts w:ascii="Times New Roman" w:hAnsi="Times New Roman"/>
          <w:sz w:val="28"/>
          <w:szCs w:val="28"/>
        </w:rPr>
        <w:t>хнологи</w:t>
      </w:r>
      <w:r w:rsidR="00C9358C">
        <w:rPr>
          <w:rFonts w:ascii="Times New Roman" w:hAnsi="Times New Roman"/>
          <w:sz w:val="28"/>
          <w:szCs w:val="28"/>
        </w:rPr>
        <w:t>и</w:t>
      </w:r>
      <w:r w:rsidRPr="006A5604">
        <w:rPr>
          <w:rFonts w:ascii="Times New Roman" w:hAnsi="Times New Roman"/>
          <w:sz w:val="28"/>
          <w:szCs w:val="28"/>
        </w:rPr>
        <w:t xml:space="preserve"> планирования тренировочно</w:t>
      </w:r>
      <w:r w:rsidR="00C9358C">
        <w:rPr>
          <w:rFonts w:ascii="Times New Roman" w:hAnsi="Times New Roman"/>
          <w:sz w:val="28"/>
          <w:szCs w:val="28"/>
        </w:rPr>
        <w:t xml:space="preserve">го </w:t>
      </w:r>
      <w:r w:rsidRPr="006A5604">
        <w:rPr>
          <w:rFonts w:ascii="Times New Roman" w:hAnsi="Times New Roman"/>
          <w:sz w:val="28"/>
          <w:szCs w:val="28"/>
        </w:rPr>
        <w:t xml:space="preserve">соревновательного процесса в </w:t>
      </w:r>
      <w:r w:rsidRPr="0055511A">
        <w:rPr>
          <w:rFonts w:ascii="Times New Roman" w:hAnsi="Times New Roman"/>
          <w:sz w:val="28"/>
          <w:szCs w:val="28"/>
        </w:rPr>
        <w:t>соответствии с федеральными стандартами спортивной подготовки по видам спорта</w:t>
      </w:r>
      <w:r w:rsidR="00197AFC" w:rsidRPr="00197AFC">
        <w:rPr>
          <w:rFonts w:ascii="Times New Roman" w:hAnsi="Times New Roman"/>
          <w:sz w:val="28"/>
          <w:szCs w:val="28"/>
        </w:rPr>
        <w:t xml:space="preserve"> </w:t>
      </w:r>
      <w:r w:rsidR="00197AFC">
        <w:rPr>
          <w:rFonts w:ascii="Times New Roman" w:hAnsi="Times New Roman"/>
          <w:sz w:val="28"/>
          <w:szCs w:val="28"/>
        </w:rPr>
        <w:t>и компоненты комплексного контроля подготовки спортсменов</w:t>
      </w:r>
      <w:r w:rsidRPr="0055511A">
        <w:rPr>
          <w:rFonts w:ascii="Times New Roman" w:eastAsia="Times New Roman" w:hAnsi="Times New Roman"/>
          <w:sz w:val="28"/>
          <w:szCs w:val="28"/>
        </w:rPr>
        <w:t>;</w:t>
      </w:r>
    </w:p>
    <w:p w:rsidR="007302AE" w:rsidRPr="00197AFC" w:rsidRDefault="007302AE" w:rsidP="00197AFC">
      <w:pPr>
        <w:spacing w:after="0" w:line="240" w:lineRule="auto"/>
        <w:ind w:firstLine="357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- </w:t>
      </w:r>
      <w:r w:rsidR="00197AFC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механизм методического обеспечения и сопровождения </w:t>
      </w:r>
      <w:r w:rsidR="00197AFC" w:rsidRPr="00B9383D">
        <w:rPr>
          <w:rFonts w:ascii="Times New Roman" w:hAnsi="Times New Roman" w:cs="Times New Roman"/>
          <w:iCs/>
          <w:sz w:val="28"/>
          <w:szCs w:val="28"/>
        </w:rPr>
        <w:t>физкультурно-оздоровительной и спортивно-массовой подготовки на базе физкультурно-спортивных организаций, центров спортивной подготовки</w:t>
      </w:r>
      <w:r w:rsidRPr="00367B34">
        <w:rPr>
          <w:rFonts w:ascii="Times New Roman" w:hAnsi="Times New Roman"/>
          <w:sz w:val="28"/>
          <w:szCs w:val="28"/>
        </w:rPr>
        <w:t>;</w:t>
      </w:r>
    </w:p>
    <w:p w:rsidR="007302AE" w:rsidRPr="00367B34" w:rsidRDefault="007302AE" w:rsidP="00197AFC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367B3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уметь:</w:t>
      </w:r>
    </w:p>
    <w:p w:rsidR="007302AE" w:rsidRDefault="007302AE" w:rsidP="00E92667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67B34">
        <w:rPr>
          <w:rFonts w:ascii="Times New Roman" w:hAnsi="Times New Roman"/>
          <w:sz w:val="28"/>
          <w:szCs w:val="28"/>
        </w:rPr>
        <w:t>проектировать тренировочн</w:t>
      </w:r>
      <w:r w:rsidR="00E92667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>соревновательный</w:t>
      </w:r>
      <w:r w:rsidRPr="00367B34">
        <w:rPr>
          <w:rFonts w:ascii="Times New Roman" w:hAnsi="Times New Roman"/>
          <w:sz w:val="28"/>
          <w:szCs w:val="28"/>
        </w:rPr>
        <w:t xml:space="preserve"> процесс, отвечающи</w:t>
      </w:r>
      <w:r>
        <w:rPr>
          <w:rFonts w:ascii="Times New Roman" w:hAnsi="Times New Roman"/>
          <w:sz w:val="28"/>
          <w:szCs w:val="28"/>
        </w:rPr>
        <w:t>й</w:t>
      </w:r>
      <w:r w:rsidRPr="00367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 федеральных стандартов</w:t>
      </w:r>
      <w:r w:rsidRPr="00367B34">
        <w:rPr>
          <w:rFonts w:ascii="Times New Roman" w:hAnsi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/>
          <w:sz w:val="28"/>
          <w:szCs w:val="28"/>
        </w:rPr>
        <w:t xml:space="preserve"> по видам спорта</w:t>
      </w:r>
      <w:r w:rsidRPr="00367B34">
        <w:rPr>
          <w:rFonts w:ascii="Times New Roman" w:hAnsi="Times New Roman"/>
          <w:sz w:val="28"/>
          <w:szCs w:val="28"/>
        </w:rPr>
        <w:t xml:space="preserve"> с использованием современных технологий и </w:t>
      </w:r>
      <w:r w:rsidR="00E92667">
        <w:rPr>
          <w:rFonts w:ascii="Times New Roman" w:hAnsi="Times New Roman"/>
          <w:sz w:val="28"/>
          <w:szCs w:val="28"/>
        </w:rPr>
        <w:t>осуществлять методическое сопровождение тренировочного соревновательного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7302AE" w:rsidRDefault="007302AE" w:rsidP="00E9266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61466B">
        <w:rPr>
          <w:rFonts w:ascii="Times New Roman" w:hAnsi="Times New Roman"/>
          <w:sz w:val="28"/>
          <w:szCs w:val="28"/>
        </w:rPr>
        <w:t xml:space="preserve">- подбирать </w:t>
      </w:r>
      <w:r w:rsidR="00E92667">
        <w:rPr>
          <w:rFonts w:ascii="Times New Roman" w:hAnsi="Times New Roman"/>
          <w:sz w:val="28"/>
          <w:szCs w:val="28"/>
        </w:rPr>
        <w:t>диагностические методики для выявления спортивно одаренных детей</w:t>
      </w:r>
      <w:r w:rsidRPr="0061466B">
        <w:rPr>
          <w:rFonts w:ascii="Times New Roman" w:hAnsi="Times New Roman"/>
          <w:sz w:val="28"/>
          <w:szCs w:val="28"/>
        </w:rPr>
        <w:t>;</w:t>
      </w:r>
    </w:p>
    <w:p w:rsidR="00E92667" w:rsidRDefault="007302AE" w:rsidP="00E92667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466B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- </w:t>
      </w:r>
      <w:r w:rsidR="00E92667">
        <w:rPr>
          <w:rFonts w:ascii="Times New Roman" w:eastAsia="Andale Sans UI" w:hAnsi="Times New Roman"/>
          <w:color w:val="000000"/>
          <w:kern w:val="2"/>
          <w:sz w:val="28"/>
          <w:szCs w:val="28"/>
        </w:rPr>
        <w:t>осущест</w:t>
      </w:r>
      <w:r w:rsidRPr="0061466B">
        <w:rPr>
          <w:rFonts w:ascii="Times New Roman" w:eastAsia="Andale Sans UI" w:hAnsi="Times New Roman"/>
          <w:color w:val="000000"/>
          <w:kern w:val="2"/>
          <w:sz w:val="28"/>
          <w:szCs w:val="28"/>
        </w:rPr>
        <w:t>в</w:t>
      </w:r>
      <w:r w:rsidR="00E92667">
        <w:rPr>
          <w:rFonts w:ascii="Times New Roman" w:eastAsia="Andale Sans UI" w:hAnsi="Times New Roman"/>
          <w:color w:val="000000"/>
          <w:kern w:val="2"/>
          <w:sz w:val="28"/>
          <w:szCs w:val="28"/>
        </w:rPr>
        <w:t>ля</w:t>
      </w:r>
      <w:r w:rsidRPr="0061466B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ть </w:t>
      </w:r>
      <w:r w:rsidR="00E92667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методическое обеспечение и сопровождение </w:t>
      </w:r>
      <w:r w:rsidR="00E92667" w:rsidRPr="00B9383D">
        <w:rPr>
          <w:rFonts w:ascii="Times New Roman" w:hAnsi="Times New Roman" w:cs="Times New Roman"/>
          <w:iCs/>
          <w:sz w:val="28"/>
          <w:szCs w:val="28"/>
        </w:rPr>
        <w:t>физкультурно-оздоровительной и спортивно-массовой подготовки на базе физкультурно-спортивных организаций, центров спортивной подготовки</w:t>
      </w:r>
      <w:r w:rsidR="00E92667">
        <w:rPr>
          <w:rFonts w:ascii="Times New Roman" w:hAnsi="Times New Roman" w:cs="Times New Roman"/>
          <w:iCs/>
          <w:sz w:val="28"/>
          <w:szCs w:val="28"/>
        </w:rPr>
        <w:t>.</w:t>
      </w:r>
    </w:p>
    <w:p w:rsidR="00E92667" w:rsidRDefault="00E92667" w:rsidP="00E92667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7302AE" w:rsidRPr="00E92667" w:rsidRDefault="007302AE" w:rsidP="00E92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667">
        <w:rPr>
          <w:rFonts w:ascii="Times New Roman" w:eastAsia="Times New Roman" w:hAnsi="Times New Roman"/>
          <w:sz w:val="28"/>
          <w:szCs w:val="28"/>
        </w:rPr>
        <w:t>При проведении курсов используются активные формы и методы обучения: проектирование, тренинги.</w:t>
      </w:r>
    </w:p>
    <w:p w:rsidR="00E92667" w:rsidRDefault="00E92667" w:rsidP="00E92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7302AE" w:rsidRPr="00E92667" w:rsidRDefault="007302AE" w:rsidP="00E92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E9266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Используемые формы контроля</w:t>
      </w:r>
    </w:p>
    <w:p w:rsidR="007302AE" w:rsidRPr="00E92667" w:rsidRDefault="007302AE" w:rsidP="00E92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667">
        <w:rPr>
          <w:rFonts w:ascii="Times New Roman" w:eastAsia="Times New Roman" w:hAnsi="Times New Roman"/>
          <w:sz w:val="28"/>
          <w:szCs w:val="28"/>
        </w:rPr>
        <w:t>В курсовой подготовке используются такие формы контроля, как текущий контроль после каждого выполненного слушателем практического задания, рефлексивная оценка слушателями своих действий и их результатов.</w:t>
      </w:r>
    </w:p>
    <w:p w:rsidR="007302AE" w:rsidRPr="00E92667" w:rsidRDefault="007302AE" w:rsidP="00E92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2AE" w:rsidRPr="00E92667" w:rsidRDefault="007302AE" w:rsidP="00E92667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92667">
        <w:rPr>
          <w:sz w:val="28"/>
          <w:szCs w:val="28"/>
        </w:rPr>
        <w:lastRenderedPageBreak/>
        <w:t>Обучение слушателей по данной программе обеспечено раздаточными учебно-методическими материалами, компьютерной техникой и способствует достижению планируемых результатов освоения дополнительной профессиональной программы всеми слушателями.</w:t>
      </w:r>
    </w:p>
    <w:p w:rsidR="007302AE" w:rsidRPr="00E92667" w:rsidRDefault="007302AE" w:rsidP="00E92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E92667" w:rsidRPr="00E92667" w:rsidRDefault="008907B6" w:rsidP="00E9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667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E92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667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B5194" w:rsidRPr="00E9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82F" w:rsidRPr="00E92667">
        <w:rPr>
          <w:rFonts w:ascii="Times New Roman" w:eastAsia="Times New Roman" w:hAnsi="Times New Roman" w:cs="Times New Roman"/>
          <w:b/>
          <w:sz w:val="28"/>
          <w:szCs w:val="28"/>
        </w:rPr>
        <w:t>Нормативное правовое регулирование в области физической культуры и спорта</w:t>
      </w:r>
      <w:r w:rsidR="00E926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92667" w:rsidRPr="00E92667">
        <w:rPr>
          <w:rFonts w:ascii="Times New Roman" w:eastAsia="Times New Roman" w:hAnsi="Times New Roman" w:cs="Times New Roman"/>
          <w:b/>
          <w:sz w:val="28"/>
          <w:szCs w:val="28"/>
        </w:rPr>
        <w:t>Внедрение профессиональных стандартов в деятельность организаций, осуществляющих спортивную подготовку</w:t>
      </w:r>
    </w:p>
    <w:p w:rsidR="0062522A" w:rsidRPr="00E92667" w:rsidRDefault="0062522A" w:rsidP="00E9266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E92667">
        <w:rPr>
          <w:bCs/>
          <w:color w:val="auto"/>
          <w:sz w:val="28"/>
          <w:szCs w:val="28"/>
        </w:rPr>
        <w:t>Система нормативных правовых актов РФ (Конституция РФ, Федеральные конституционные законы, федеральные законы, Законы субъектов РФ, Указы Президента РФ, постановления и распоряжения Правительства РФ</w:t>
      </w:r>
      <w:r w:rsidR="00E92667">
        <w:rPr>
          <w:bCs/>
          <w:color w:val="auto"/>
          <w:sz w:val="28"/>
          <w:szCs w:val="28"/>
        </w:rPr>
        <w:t>, в</w:t>
      </w:r>
      <w:r w:rsidRPr="00E92667">
        <w:rPr>
          <w:bCs/>
          <w:color w:val="auto"/>
          <w:sz w:val="28"/>
          <w:szCs w:val="28"/>
        </w:rPr>
        <w:t xml:space="preserve">едомственные акты, </w:t>
      </w:r>
      <w:r w:rsidR="00E92667">
        <w:rPr>
          <w:bCs/>
          <w:color w:val="auto"/>
          <w:sz w:val="28"/>
          <w:szCs w:val="28"/>
        </w:rPr>
        <w:t>л</w:t>
      </w:r>
      <w:r w:rsidRPr="00E92667">
        <w:rPr>
          <w:bCs/>
          <w:color w:val="auto"/>
          <w:sz w:val="28"/>
          <w:szCs w:val="28"/>
        </w:rPr>
        <w:t xml:space="preserve">окальные акты). Перечень </w:t>
      </w:r>
      <w:r w:rsidR="001D2775">
        <w:rPr>
          <w:bCs/>
          <w:color w:val="auto"/>
          <w:sz w:val="28"/>
          <w:szCs w:val="28"/>
        </w:rPr>
        <w:t>Ф</w:t>
      </w:r>
      <w:r w:rsidRPr="00E92667">
        <w:rPr>
          <w:bCs/>
          <w:color w:val="auto"/>
          <w:sz w:val="28"/>
          <w:szCs w:val="28"/>
        </w:rPr>
        <w:t>едеральных законов, а</w:t>
      </w:r>
      <w:r w:rsidRPr="00E92667">
        <w:rPr>
          <w:rFonts w:eastAsia="Times New Roman"/>
          <w:color w:val="auto"/>
          <w:sz w:val="28"/>
          <w:szCs w:val="28"/>
        </w:rPr>
        <w:t xml:space="preserve">ктов Президента РФ. </w:t>
      </w:r>
      <w:r w:rsidRPr="00E92667">
        <w:rPr>
          <w:bCs/>
          <w:color w:val="auto"/>
          <w:sz w:val="28"/>
          <w:szCs w:val="28"/>
        </w:rPr>
        <w:t xml:space="preserve">Перечень поручений по итогам заседания совета по развитию физической культуры и спорта (от </w:t>
      </w:r>
      <w:r w:rsidRPr="00E92667">
        <w:rPr>
          <w:color w:val="auto"/>
          <w:sz w:val="28"/>
          <w:szCs w:val="28"/>
        </w:rPr>
        <w:t>30.10.2020 N Пр-1760).</w:t>
      </w:r>
      <w:r w:rsidR="00AB5194" w:rsidRPr="00E92667">
        <w:rPr>
          <w:color w:val="auto"/>
          <w:sz w:val="28"/>
          <w:szCs w:val="28"/>
        </w:rPr>
        <w:t xml:space="preserve"> </w:t>
      </w:r>
      <w:r w:rsidR="00D6585F" w:rsidRPr="00E92667">
        <w:rPr>
          <w:bCs/>
          <w:color w:val="auto"/>
          <w:sz w:val="28"/>
          <w:szCs w:val="28"/>
        </w:rPr>
        <w:t>Перечень постановлений, распоряжений Правительства РФ. Перечень ведомственных актов: Министерства спорта России, Министерства просвещения России и др. ведомств, регулирующие деятельность в сфере физическая культура и спорт. Организационно-правовые формы. Коорд</w:t>
      </w:r>
      <w:r w:rsidR="00D72C63" w:rsidRPr="00E92667">
        <w:rPr>
          <w:bCs/>
          <w:color w:val="auto"/>
          <w:sz w:val="28"/>
          <w:szCs w:val="28"/>
        </w:rPr>
        <w:t>инация деятельности организаций. Социальное партнерство (уровни социального партнерства, виды соглашений, содержание и структура соглашения). Перспективы совершенствования правового регулирования деятельности о</w:t>
      </w:r>
      <w:r w:rsidR="00AB5194" w:rsidRPr="00E92667">
        <w:rPr>
          <w:bCs/>
          <w:color w:val="auto"/>
          <w:sz w:val="28"/>
          <w:szCs w:val="28"/>
        </w:rPr>
        <w:t xml:space="preserve">рганизаций спортивной направленности. </w:t>
      </w:r>
      <w:r w:rsidR="00AB5194" w:rsidRPr="00E92667">
        <w:rPr>
          <w:rFonts w:eastAsia="Times New Roman"/>
          <w:color w:val="auto"/>
          <w:sz w:val="28"/>
          <w:szCs w:val="28"/>
        </w:rPr>
        <w:t>Внедрение профессиональных стандартов в деятельность организаций, осуществляющих спортивную подготовку</w:t>
      </w:r>
      <w:r w:rsidR="00AB5194" w:rsidRPr="00E92667">
        <w:rPr>
          <w:iCs/>
          <w:color w:val="auto"/>
          <w:sz w:val="28"/>
          <w:szCs w:val="28"/>
        </w:rPr>
        <w:t xml:space="preserve">. Трудовые функции, входящие в профессиональный стандарт </w:t>
      </w:r>
      <w:r w:rsidR="00AB5194" w:rsidRPr="00E92667">
        <w:rPr>
          <w:color w:val="auto"/>
          <w:sz w:val="28"/>
          <w:szCs w:val="28"/>
        </w:rPr>
        <w:t>«Инструктор-методист»</w:t>
      </w:r>
      <w:r w:rsidR="00AB5194" w:rsidRPr="00E92667">
        <w:rPr>
          <w:iCs/>
          <w:color w:val="auto"/>
          <w:sz w:val="28"/>
          <w:szCs w:val="28"/>
        </w:rPr>
        <w:t>.</w:t>
      </w:r>
    </w:p>
    <w:p w:rsidR="001D2775" w:rsidRDefault="001D2775" w:rsidP="00237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907B6" w:rsidRPr="001D2775" w:rsidRDefault="0062522A" w:rsidP="00237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2.</w:t>
      </w:r>
      <w:r w:rsidR="001D2775" w:rsidRPr="001D2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D2775" w:rsidRPr="001D27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Нормативные правовые основы организации тренировочного соревновательного процесса</w:t>
      </w:r>
    </w:p>
    <w:p w:rsidR="004A5049" w:rsidRPr="001D2775" w:rsidRDefault="001D2775" w:rsidP="004A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75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Нормативно-правовые основы подготовки спортсменов (перечень локальных актов организаций, осуществляющих спортивную подготовку на территории Рязанской области и их форм, регламентирующих соблюдение федеральных стандартов спортивной подготовки). </w:t>
      </w:r>
      <w:r w:rsidR="004A5049" w:rsidRPr="001D2775">
        <w:rPr>
          <w:rFonts w:ascii="Times New Roman" w:eastAsia="Times New Roman" w:hAnsi="Times New Roman" w:cs="Times New Roman"/>
          <w:sz w:val="28"/>
          <w:szCs w:val="28"/>
        </w:rPr>
        <w:t xml:space="preserve">Основные функции управления процессом подготовки спортсменов – планирование и комплексный контроль. Постановка цели и прогнозирование. Моделирование в системе управления. </w:t>
      </w:r>
    </w:p>
    <w:p w:rsidR="004A5049" w:rsidRDefault="004A5049" w:rsidP="004A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75">
        <w:rPr>
          <w:rFonts w:ascii="Times New Roman" w:eastAsia="Times New Roman" w:hAnsi="Times New Roman" w:cs="Times New Roman"/>
          <w:sz w:val="28"/>
          <w:szCs w:val="28"/>
        </w:rPr>
        <w:t>Комплексный контроль и учет в подготовке спортсмена. Принятие решений об уровне подготовленности спортсмена и внесение коррекций в тренировочные программы. Учет в процессе спортивной тренировки</w:t>
      </w:r>
      <w:r w:rsidR="00E816ED">
        <w:rPr>
          <w:rFonts w:ascii="Times New Roman" w:eastAsia="Times New Roman" w:hAnsi="Times New Roman" w:cs="Times New Roman"/>
          <w:sz w:val="28"/>
          <w:szCs w:val="28"/>
        </w:rPr>
        <w:t xml:space="preserve"> (документы учета)</w:t>
      </w:r>
      <w:r w:rsidRPr="001D27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FE2" w:rsidRPr="00E874DC" w:rsidRDefault="00E816ED" w:rsidP="004A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74DC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Практическое занятие</w:t>
      </w:r>
      <w:r w:rsidR="00D84FE2" w:rsidRPr="00E87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E816ED" w:rsidRPr="00D84FE2" w:rsidRDefault="00D84FE2" w:rsidP="004A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ФССП определить соотношение </w:t>
      </w:r>
      <w:r w:rsidR="00E816ED" w:rsidRPr="00D84FE2">
        <w:rPr>
          <w:rFonts w:ascii="Times New Roman" w:hAnsi="Times New Roman" w:cs="Times New Roman"/>
          <w:sz w:val="28"/>
          <w:szCs w:val="28"/>
        </w:rPr>
        <w:t>объемов тренировочного процесса по вид</w:t>
      </w:r>
      <w:r w:rsidRPr="00D84FE2">
        <w:rPr>
          <w:rFonts w:ascii="Times New Roman" w:hAnsi="Times New Roman" w:cs="Times New Roman"/>
          <w:sz w:val="28"/>
          <w:szCs w:val="28"/>
        </w:rPr>
        <w:t>ам</w:t>
      </w:r>
      <w:r w:rsidR="00E816ED" w:rsidRPr="00D84FE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D84FE2">
        <w:rPr>
          <w:rFonts w:ascii="Times New Roman" w:hAnsi="Times New Roman" w:cs="Times New Roman"/>
          <w:sz w:val="28"/>
          <w:szCs w:val="28"/>
        </w:rPr>
        <w:t xml:space="preserve"> (в часах)</w:t>
      </w:r>
      <w:r w:rsidR="00E816ED" w:rsidRPr="00D84FE2">
        <w:rPr>
          <w:rFonts w:ascii="Times New Roman" w:hAnsi="Times New Roman" w:cs="Times New Roman"/>
          <w:sz w:val="28"/>
          <w:szCs w:val="28"/>
        </w:rPr>
        <w:t xml:space="preserve"> </w:t>
      </w:r>
      <w:r w:rsidRPr="00D84FE2">
        <w:rPr>
          <w:rFonts w:ascii="Times New Roman" w:hAnsi="Times New Roman" w:cs="Times New Roman"/>
          <w:sz w:val="28"/>
          <w:szCs w:val="28"/>
        </w:rPr>
        <w:t>в структуре многолетних занятий</w:t>
      </w:r>
      <w:r w:rsidR="00E816ED" w:rsidRPr="00D84FE2">
        <w:rPr>
          <w:rFonts w:ascii="Times New Roman" w:hAnsi="Times New Roman" w:cs="Times New Roman"/>
          <w:sz w:val="28"/>
          <w:szCs w:val="28"/>
        </w:rPr>
        <w:t xml:space="preserve"> по </w:t>
      </w:r>
      <w:r w:rsidRPr="00D84FE2">
        <w:rPr>
          <w:rFonts w:ascii="Times New Roman" w:hAnsi="Times New Roman" w:cs="Times New Roman"/>
          <w:sz w:val="28"/>
          <w:szCs w:val="28"/>
        </w:rPr>
        <w:t>видам спорта (вид спорта на выбор)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775" w:rsidRDefault="001D2775" w:rsidP="0023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50ED" w:rsidRPr="00237F3F" w:rsidRDefault="007B3E2A" w:rsidP="0023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F3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3.</w:t>
      </w:r>
      <w:r w:rsidR="001D2775" w:rsidRPr="001D2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775" w:rsidRPr="001D27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планирования тренировочного соревновательного процесса в соответствии с профессиональными стандартами спортивной подготовки по видам спо</w:t>
      </w:r>
      <w:r w:rsidR="004A5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1D2775" w:rsidRPr="001D27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</w:t>
      </w:r>
    </w:p>
    <w:p w:rsidR="00E816ED" w:rsidRDefault="00E816ED" w:rsidP="004A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775">
        <w:rPr>
          <w:rFonts w:ascii="Times New Roman" w:eastAsia="Times New Roman" w:hAnsi="Times New Roman" w:cs="Times New Roman"/>
          <w:sz w:val="28"/>
          <w:szCs w:val="28"/>
        </w:rPr>
        <w:t xml:space="preserve">Многолетнее (перспективное) планирование. Годичное (текущее) планирование. Оперативное планирование. </w:t>
      </w:r>
      <w:r w:rsidR="001D2775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планирования учебно-тренировочного процесса на этапе начальной подготовки. </w:t>
      </w:r>
      <w:r w:rsidR="001D2775">
        <w:rPr>
          <w:rFonts w:ascii="Times New Roman" w:eastAsia="Times New Roman" w:hAnsi="Times New Roman" w:cs="Times New Roman"/>
          <w:bCs/>
          <w:sz w:val="28"/>
          <w:szCs w:val="28"/>
        </w:rPr>
        <w:t>Планирование тренировочно</w:t>
      </w:r>
      <w:r w:rsidR="004A5049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="001D2775">
        <w:rPr>
          <w:rFonts w:ascii="Times New Roman" w:eastAsia="Times New Roman" w:hAnsi="Times New Roman" w:cs="Times New Roman"/>
          <w:bCs/>
          <w:sz w:val="28"/>
          <w:szCs w:val="28"/>
        </w:rPr>
        <w:t>соревновательного процесса на этап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 подготовки в системе многолетних занятий</w:t>
      </w:r>
      <w:r w:rsidR="001D2775">
        <w:rPr>
          <w:rFonts w:ascii="Times New Roman" w:eastAsia="Times New Roman" w:hAnsi="Times New Roman" w:cs="Times New Roman"/>
          <w:bCs/>
          <w:sz w:val="28"/>
          <w:szCs w:val="28"/>
        </w:rPr>
        <w:t>, в соответствии с</w:t>
      </w:r>
      <w:r w:rsidR="001D2775" w:rsidRPr="00367B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775">
        <w:rPr>
          <w:rFonts w:ascii="Times New Roman" w:eastAsia="Times New Roman" w:hAnsi="Times New Roman" w:cs="Times New Roman"/>
          <w:bCs/>
          <w:sz w:val="28"/>
          <w:szCs w:val="28"/>
        </w:rPr>
        <w:t>требованиями ФССП</w:t>
      </w:r>
      <w:r w:rsidR="001D2775" w:rsidRPr="00367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видам спорта</w:t>
      </w:r>
      <w:r w:rsidR="001D277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D2775">
        <w:rPr>
          <w:rFonts w:ascii="Times New Roman" w:eastAsia="Times New Roman" w:hAnsi="Times New Roman" w:cs="Times New Roman"/>
          <w:sz w:val="28"/>
          <w:szCs w:val="28"/>
        </w:rPr>
        <w:t xml:space="preserve">Алгоритм заполнения журнала учета спортивной подготовки по установленной форме. </w:t>
      </w:r>
      <w:r w:rsidR="001D2775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Индивидуальное планирование тренировочно</w:t>
      </w:r>
      <w:r w:rsidR="004A5049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="001D2775">
        <w:rPr>
          <w:rFonts w:ascii="Times New Roman" w:eastAsia="Times New Roman" w:hAnsi="Times New Roman" w:cs="Times New Roman"/>
          <w:bCs/>
          <w:sz w:val="28"/>
          <w:szCs w:val="28"/>
        </w:rPr>
        <w:t>соревновательного процесса на этапе совершенствования спортивного мастерства, в соответствии с</w:t>
      </w:r>
      <w:r w:rsidR="001D2775" w:rsidRPr="00367B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775">
        <w:rPr>
          <w:rFonts w:ascii="Times New Roman" w:eastAsia="Times New Roman" w:hAnsi="Times New Roman" w:cs="Times New Roman"/>
          <w:bCs/>
          <w:sz w:val="28"/>
          <w:szCs w:val="28"/>
        </w:rPr>
        <w:t>требованиями ФССП</w:t>
      </w:r>
      <w:r w:rsidR="001D2775" w:rsidRPr="00367B3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видам спорта</w:t>
      </w:r>
      <w:r w:rsidR="001D2775">
        <w:rPr>
          <w:rFonts w:ascii="Times New Roman" w:eastAsia="Times New Roman" w:hAnsi="Times New Roman" w:cs="Times New Roman"/>
          <w:bCs/>
          <w:sz w:val="28"/>
          <w:szCs w:val="28"/>
        </w:rPr>
        <w:t>. К</w:t>
      </w:r>
      <w:r w:rsidR="001D2775" w:rsidRPr="00EE01A1">
        <w:rPr>
          <w:rFonts w:ascii="Times New Roman" w:eastAsia="Times New Roman" w:hAnsi="Times New Roman" w:cs="Times New Roman"/>
          <w:sz w:val="28"/>
          <w:szCs w:val="28"/>
        </w:rPr>
        <w:t>орректиров</w:t>
      </w:r>
      <w:r w:rsidR="001D2775">
        <w:rPr>
          <w:rFonts w:ascii="Times New Roman" w:eastAsia="Times New Roman" w:hAnsi="Times New Roman" w:cs="Times New Roman"/>
          <w:sz w:val="28"/>
          <w:szCs w:val="28"/>
        </w:rPr>
        <w:t>ка данных планов</w:t>
      </w:r>
      <w:r w:rsidR="001D2775" w:rsidRPr="00EE01A1">
        <w:rPr>
          <w:rFonts w:ascii="Times New Roman" w:eastAsia="Times New Roman" w:hAnsi="Times New Roman" w:cs="Times New Roman"/>
          <w:sz w:val="28"/>
          <w:szCs w:val="28"/>
        </w:rPr>
        <w:t xml:space="preserve"> с учетом функционального состояния спортсменов.</w:t>
      </w:r>
      <w:r w:rsidR="001D2775" w:rsidRPr="00367B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D2775" w:rsidRDefault="001D2775" w:rsidP="004A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34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67B3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учебно-тренировочного процесса, обеспечивающего реализацию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ФССП по видам спорта</w:t>
      </w:r>
      <w:r w:rsidR="00E874DC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в условиях учебно-тренировочного сбора)</w:t>
      </w:r>
      <w:r w:rsidRPr="00367B34">
        <w:rPr>
          <w:rFonts w:ascii="Times New Roman" w:eastAsia="Times New Roman" w:hAnsi="Times New Roman" w:cs="Times New Roman"/>
          <w:sz w:val="28"/>
          <w:szCs w:val="28"/>
        </w:rPr>
        <w:t xml:space="preserve">. Современные технологии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ФССП </w:t>
      </w:r>
      <w:r w:rsidRPr="00367B34">
        <w:rPr>
          <w:rFonts w:ascii="Times New Roman" w:eastAsia="Times New Roman" w:hAnsi="Times New Roman" w:cs="Times New Roman"/>
          <w:sz w:val="28"/>
          <w:szCs w:val="28"/>
        </w:rPr>
        <w:t xml:space="preserve">по видам спорта. </w:t>
      </w:r>
    </w:p>
    <w:p w:rsidR="001D2775" w:rsidRPr="00E874DC" w:rsidRDefault="001D2775" w:rsidP="004A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874DC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 по разработке документации</w:t>
      </w:r>
      <w:r w:rsidRPr="00E874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D2775" w:rsidRDefault="001D2775" w:rsidP="004A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DC">
        <w:rPr>
          <w:rFonts w:ascii="Times New Roman" w:eastAsia="Times New Roman" w:hAnsi="Times New Roman" w:cs="Times New Roman"/>
          <w:sz w:val="28"/>
          <w:szCs w:val="28"/>
        </w:rPr>
        <w:t>Составление плана-календаря спортивных мероп</w:t>
      </w:r>
      <w:r w:rsidR="004A5049" w:rsidRPr="00E874DC">
        <w:rPr>
          <w:rFonts w:ascii="Times New Roman" w:hAnsi="Times New Roman"/>
          <w:sz w:val="28"/>
          <w:szCs w:val="28"/>
        </w:rPr>
        <w:t>риятий для тренировочных групп</w:t>
      </w:r>
      <w:r w:rsidRPr="00E874DC">
        <w:rPr>
          <w:rFonts w:ascii="Times New Roman" w:eastAsia="Times New Roman" w:hAnsi="Times New Roman" w:cs="Times New Roman"/>
          <w:sz w:val="28"/>
          <w:szCs w:val="28"/>
        </w:rPr>
        <w:t xml:space="preserve">. Заполнение по установленной форме годичных планов спортивной подготовки, в соответствии с требованиями ФССП (по видам спорта), в котором указывается соотношение объемов тренировочной работы на этапах спортивной подготовки и нормативы максимального объема тренировочной нагрузки в соответствии с требованиями ФССП (по видам спорта), примерный годовой план объемов тренировочного процесса по этапам спортивной подготовки. </w:t>
      </w:r>
      <w:r w:rsidR="00E874DC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плана тренировочного процесса для занятий в условиях учебно-тренировочного сбора (план </w:t>
      </w:r>
      <w:proofErr w:type="spellStart"/>
      <w:r w:rsidR="00E874DC">
        <w:rPr>
          <w:rFonts w:ascii="Times New Roman" w:eastAsia="Times New Roman" w:hAnsi="Times New Roman" w:cs="Times New Roman"/>
          <w:sz w:val="28"/>
          <w:szCs w:val="28"/>
        </w:rPr>
        <w:t>мезоцикла</w:t>
      </w:r>
      <w:proofErr w:type="spellEnd"/>
      <w:r w:rsidR="00E874DC">
        <w:rPr>
          <w:rFonts w:ascii="Times New Roman" w:eastAsia="Times New Roman" w:hAnsi="Times New Roman" w:cs="Times New Roman"/>
          <w:sz w:val="28"/>
          <w:szCs w:val="28"/>
        </w:rPr>
        <w:t xml:space="preserve"> на 14 или 20 дней). </w:t>
      </w:r>
      <w:r w:rsidRPr="00E874DC">
        <w:rPr>
          <w:rFonts w:ascii="Times New Roman" w:eastAsia="Times New Roman" w:hAnsi="Times New Roman" w:cs="Times New Roman"/>
          <w:sz w:val="28"/>
          <w:szCs w:val="28"/>
        </w:rPr>
        <w:t>Заполнение индивидуального плана спортивной подготовки по установленной форме.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0ED" w:rsidRPr="00237F3F" w:rsidRDefault="00B050ED" w:rsidP="0023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2A" w:rsidRPr="004A5049" w:rsidRDefault="00B050ED" w:rsidP="0023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F3F">
        <w:rPr>
          <w:rFonts w:ascii="Times New Roman" w:hAnsi="Times New Roman" w:cs="Times New Roman"/>
          <w:b/>
          <w:sz w:val="28"/>
          <w:szCs w:val="28"/>
          <w:u w:val="single"/>
        </w:rPr>
        <w:t>Тема 4</w:t>
      </w:r>
      <w:r w:rsidRPr="00237F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5049" w:rsidRPr="004A5049">
        <w:rPr>
          <w:rFonts w:ascii="Times New Roman" w:hAnsi="Times New Roman" w:cs="Times New Roman"/>
          <w:b/>
          <w:sz w:val="28"/>
          <w:szCs w:val="28"/>
        </w:rPr>
        <w:t>Выявление спортивно одаренных детей (механизмы и критерии отбора)</w:t>
      </w:r>
    </w:p>
    <w:p w:rsidR="00E874DC" w:rsidRDefault="00E874DC" w:rsidP="00723A2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E874DC">
        <w:rPr>
          <w:bCs/>
          <w:sz w:val="28"/>
          <w:szCs w:val="28"/>
        </w:rPr>
        <w:t>Типы одаренности</w:t>
      </w:r>
      <w:r w:rsidR="00841762">
        <w:rPr>
          <w:bCs/>
          <w:sz w:val="28"/>
          <w:szCs w:val="28"/>
        </w:rPr>
        <w:t xml:space="preserve"> (характеристика пяти типов одаренности)</w:t>
      </w:r>
      <w:r>
        <w:rPr>
          <w:bCs/>
          <w:sz w:val="28"/>
          <w:szCs w:val="28"/>
        </w:rPr>
        <w:t>.</w:t>
      </w:r>
      <w:r w:rsidRPr="00E874DC">
        <w:rPr>
          <w:bCs/>
          <w:sz w:val="28"/>
          <w:szCs w:val="28"/>
        </w:rPr>
        <w:t xml:space="preserve"> </w:t>
      </w:r>
      <w:r w:rsidR="00723A26">
        <w:rPr>
          <w:bCs/>
          <w:sz w:val="28"/>
          <w:szCs w:val="28"/>
        </w:rPr>
        <w:t xml:space="preserve">Механизмы и критерии отбора спортивно одаренных детей </w:t>
      </w:r>
      <w:r w:rsidRPr="00E874DC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</w:t>
      </w:r>
      <w:r w:rsidR="00723A26">
        <w:rPr>
          <w:bCs/>
          <w:sz w:val="28"/>
          <w:szCs w:val="28"/>
        </w:rPr>
        <w:t xml:space="preserve"> нормативными документами</w:t>
      </w:r>
      <w:r>
        <w:rPr>
          <w:bCs/>
          <w:sz w:val="28"/>
          <w:szCs w:val="28"/>
        </w:rPr>
        <w:t xml:space="preserve"> </w:t>
      </w:r>
      <w:r w:rsidR="00723A26">
        <w:rPr>
          <w:bCs/>
          <w:sz w:val="28"/>
          <w:szCs w:val="28"/>
        </w:rPr>
        <w:t>(м</w:t>
      </w:r>
      <w:r>
        <w:rPr>
          <w:bCs/>
          <w:sz w:val="28"/>
          <w:szCs w:val="28"/>
        </w:rPr>
        <w:t xml:space="preserve">етодическими рекомендациями </w:t>
      </w:r>
      <w:r w:rsidR="00723A26">
        <w:rPr>
          <w:bCs/>
          <w:sz w:val="28"/>
          <w:szCs w:val="28"/>
        </w:rPr>
        <w:t xml:space="preserve">утвержденными </w:t>
      </w:r>
      <w:r>
        <w:rPr>
          <w:bCs/>
          <w:sz w:val="28"/>
          <w:szCs w:val="28"/>
        </w:rPr>
        <w:t>приказ</w:t>
      </w:r>
      <w:r w:rsidR="00723A26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министерства спорта РФ от 25.08.2020 года № 636</w:t>
      </w:r>
      <w:r w:rsidR="00723A2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="00723A26">
        <w:rPr>
          <w:bCs/>
          <w:sz w:val="28"/>
          <w:szCs w:val="28"/>
        </w:rPr>
        <w:t xml:space="preserve"> Межведомственное </w:t>
      </w:r>
      <w:r w:rsidR="00841762">
        <w:rPr>
          <w:bCs/>
          <w:sz w:val="28"/>
          <w:szCs w:val="28"/>
        </w:rPr>
        <w:t xml:space="preserve">взаимодействие учреждений, направленное на выявление и сопровождение спортивно одаренных детей. </w:t>
      </w:r>
    </w:p>
    <w:p w:rsidR="00723A26" w:rsidRPr="00723A26" w:rsidRDefault="00723A26" w:rsidP="00723A2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sz w:val="28"/>
          <w:szCs w:val="28"/>
        </w:rPr>
      </w:pPr>
      <w:r w:rsidRPr="00723A26">
        <w:rPr>
          <w:b/>
          <w:bCs/>
          <w:i/>
          <w:sz w:val="28"/>
          <w:szCs w:val="28"/>
        </w:rPr>
        <w:t>Практическое занятие</w:t>
      </w:r>
    </w:p>
    <w:p w:rsidR="004A5049" w:rsidRPr="00723A26" w:rsidRDefault="00723A26" w:rsidP="00237F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A26">
        <w:rPr>
          <w:rFonts w:ascii="Times New Roman" w:hAnsi="Times New Roman" w:cs="Times New Roman"/>
          <w:bCs/>
          <w:sz w:val="28"/>
          <w:szCs w:val="28"/>
        </w:rPr>
        <w:t xml:space="preserve">Составление модели </w:t>
      </w:r>
      <w:r>
        <w:rPr>
          <w:rFonts w:ascii="Times New Roman" w:hAnsi="Times New Roman" w:cs="Times New Roman"/>
          <w:bCs/>
          <w:sz w:val="28"/>
          <w:szCs w:val="28"/>
        </w:rPr>
        <w:t>выявления и сопровождения спортивно одаренных детей для учреждений физкультурно-спортивной направленности (с учетом условий учреждения).</w:t>
      </w:r>
    </w:p>
    <w:p w:rsidR="00723A26" w:rsidRDefault="00723A26" w:rsidP="0023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5049" w:rsidRDefault="00B050ED" w:rsidP="0023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3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5</w:t>
      </w:r>
      <w:r w:rsidR="007B3E2A" w:rsidRPr="00237F3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4A5049" w:rsidRPr="004A5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5049" w:rsidRPr="004A5049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proofErr w:type="spellStart"/>
      <w:r w:rsidR="004A5049" w:rsidRPr="004A5049">
        <w:rPr>
          <w:rFonts w:ascii="Times New Roman" w:hAnsi="Times New Roman" w:cs="Times New Roman"/>
          <w:b/>
          <w:sz w:val="28"/>
          <w:szCs w:val="28"/>
        </w:rPr>
        <w:t>тренировочно</w:t>
      </w:r>
      <w:proofErr w:type="spellEnd"/>
      <w:r w:rsidR="00955080">
        <w:rPr>
          <w:rFonts w:ascii="Times New Roman" w:hAnsi="Times New Roman" w:cs="Times New Roman"/>
          <w:b/>
          <w:sz w:val="28"/>
          <w:szCs w:val="28"/>
        </w:rPr>
        <w:t>-</w:t>
      </w:r>
      <w:r w:rsidR="004A5049" w:rsidRPr="004A5049">
        <w:rPr>
          <w:rFonts w:ascii="Times New Roman" w:hAnsi="Times New Roman" w:cs="Times New Roman"/>
          <w:b/>
          <w:sz w:val="28"/>
          <w:szCs w:val="28"/>
        </w:rPr>
        <w:t xml:space="preserve"> соревновательного процесса</w:t>
      </w:r>
      <w:r w:rsidR="004A5049" w:rsidRPr="00237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0D5" w:rsidRPr="00841762" w:rsidRDefault="007E2042" w:rsidP="00237F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841762" w:rsidRPr="00841762">
        <w:rPr>
          <w:rFonts w:ascii="Times New Roman" w:hAnsi="Times New Roman" w:cs="Times New Roman"/>
          <w:bCs/>
          <w:sz w:val="28"/>
          <w:szCs w:val="28"/>
        </w:rPr>
        <w:t>одельны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41762" w:rsidRPr="00841762">
        <w:rPr>
          <w:rFonts w:ascii="Times New Roman" w:hAnsi="Times New Roman" w:cs="Times New Roman"/>
          <w:bCs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высококвалифицированных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спортсменов  (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сложнокоординационных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циклических, игровых видов спорта и единоборств). Внедрение современных средств и методов тренировки в практику подготовки спортсменов. Систематический анализ динамики и структуры</w:t>
      </w:r>
      <w:r w:rsidR="00A051A6">
        <w:rPr>
          <w:rFonts w:ascii="Times New Roman" w:hAnsi="Times New Roman" w:cs="Times New Roman"/>
          <w:bCs/>
          <w:sz w:val="28"/>
          <w:szCs w:val="28"/>
        </w:rPr>
        <w:t xml:space="preserve"> тренировочных нагрузок. Обобщение </w:t>
      </w:r>
      <w:r w:rsidR="00AF3EB8">
        <w:rPr>
          <w:rFonts w:ascii="Times New Roman" w:hAnsi="Times New Roman" w:cs="Times New Roman"/>
          <w:bCs/>
          <w:sz w:val="28"/>
          <w:szCs w:val="28"/>
        </w:rPr>
        <w:t>тренерского опыта. Аттестация тренеров и других специалистов учреждений физкультурно-спортивной направленности. Методическое обеспечение и сопровождение тренировочного соревновательного процесса.</w:t>
      </w:r>
    </w:p>
    <w:p w:rsidR="00841762" w:rsidRDefault="00841762" w:rsidP="0023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50ED" w:rsidRPr="00237F3F" w:rsidRDefault="00B050ED" w:rsidP="0023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3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6</w:t>
      </w:r>
      <w:r w:rsidR="00134EF7" w:rsidRPr="00237F3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4A50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A5049" w:rsidRPr="004A5049">
        <w:rPr>
          <w:rFonts w:ascii="Times New Roman" w:hAnsi="Times New Roman" w:cs="Times New Roman"/>
          <w:b/>
          <w:sz w:val="28"/>
          <w:szCs w:val="28"/>
        </w:rPr>
        <w:t>Стажировка по организации и методической деятельности в учреждении физкультурно-спортивной направленности</w:t>
      </w:r>
    </w:p>
    <w:p w:rsidR="002209D9" w:rsidRDefault="00AF3EB8" w:rsidP="0023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Стажировка слушателей курсов на базе ГАУ РО СШОР «Олимпиец» по вопросам организации и методической деятельности в учреждении физкультурно-спортивной направленности.</w:t>
      </w:r>
    </w:p>
    <w:p w:rsidR="00AF3EB8" w:rsidRPr="00237F3F" w:rsidRDefault="00AF3EB8" w:rsidP="0023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84" w:rsidRPr="00237F3F" w:rsidRDefault="00F80E84" w:rsidP="00237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7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 для итогового контроля</w:t>
      </w:r>
    </w:p>
    <w:p w:rsidR="006C47C0" w:rsidRDefault="006C47C0" w:rsidP="00237F3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3F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Нормативно-правовая основа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тренировочного соревновате</w:t>
      </w:r>
      <w:r w:rsidRPr="00237F3F">
        <w:rPr>
          <w:rFonts w:ascii="Times New Roman" w:eastAsia="Times New Roman" w:hAnsi="Times New Roman" w:cs="Times New Roman"/>
          <w:sz w:val="28"/>
          <w:szCs w:val="28"/>
        </w:rPr>
        <w:t xml:space="preserve">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системе многолетних занятий спортом и </w:t>
      </w:r>
      <w:r w:rsidRPr="00237F3F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систем контроля и оценки результатов освоения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спортивной подготовки.</w:t>
      </w:r>
      <w:r w:rsidRPr="00237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7C0" w:rsidRDefault="00F80E84" w:rsidP="006C47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3F">
        <w:rPr>
          <w:rFonts w:ascii="Times New Roman" w:eastAsia="Times New Roman" w:hAnsi="Times New Roman" w:cs="Times New Roman"/>
          <w:sz w:val="28"/>
          <w:szCs w:val="28"/>
        </w:rPr>
        <w:t xml:space="preserve">Алгоритм проектирования и организации </w:t>
      </w:r>
      <w:r w:rsidR="006C47C0">
        <w:rPr>
          <w:rFonts w:ascii="Times New Roman" w:eastAsia="Times New Roman" w:hAnsi="Times New Roman" w:cs="Times New Roman"/>
          <w:sz w:val="28"/>
          <w:szCs w:val="28"/>
        </w:rPr>
        <w:t>тренировочного соревновате</w:t>
      </w:r>
      <w:r w:rsidRPr="00237F3F">
        <w:rPr>
          <w:rFonts w:ascii="Times New Roman" w:eastAsia="Times New Roman" w:hAnsi="Times New Roman" w:cs="Times New Roman"/>
          <w:sz w:val="28"/>
          <w:szCs w:val="28"/>
        </w:rPr>
        <w:t xml:space="preserve">льного процесса в соответствии с требованиями </w:t>
      </w:r>
      <w:r w:rsidR="006C47C0">
        <w:rPr>
          <w:rFonts w:ascii="Times New Roman" w:eastAsia="Times New Roman" w:hAnsi="Times New Roman" w:cs="Times New Roman"/>
          <w:sz w:val="28"/>
          <w:szCs w:val="28"/>
        </w:rPr>
        <w:t>федерального стандарта спортивной подготовки по видам спорта</w:t>
      </w:r>
      <w:r w:rsidRPr="00237F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7C0" w:rsidRPr="006C47C0" w:rsidRDefault="006C47C0" w:rsidP="006C47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 и</w:t>
      </w:r>
      <w:r w:rsidRPr="006C47C0">
        <w:rPr>
          <w:rFonts w:ascii="Times New Roman" w:eastAsia="Times New Roman" w:hAnsi="Times New Roman" w:cs="Times New Roman"/>
          <w:bCs/>
          <w:sz w:val="28"/>
          <w:szCs w:val="28"/>
        </w:rPr>
        <w:t>ндивидуально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6C47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планировани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C47C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тренировочно</w:t>
      </w:r>
      <w:r w:rsidRPr="006C47C0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Pr="006C47C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соревновательного процесса на этапе совершенствования спортивного мастерства, в соответствии с требованиями ФССП видам спорта. </w:t>
      </w:r>
    </w:p>
    <w:p w:rsidR="006C47C0" w:rsidRDefault="006C47C0" w:rsidP="006C47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34">
        <w:rPr>
          <w:rFonts w:ascii="Times New Roman" w:eastAsia="Times New Roman" w:hAnsi="Times New Roman" w:cs="Times New Roman"/>
          <w:sz w:val="28"/>
          <w:szCs w:val="28"/>
        </w:rPr>
        <w:t xml:space="preserve">Алгоритм организации учебно-тренировочного процесса, обеспечивающего реализацию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ФССП по видам спорта в условиях учебно-тренировочного сбора</w:t>
      </w:r>
      <w:r w:rsidRPr="00367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E23" w:rsidRPr="00237F3F" w:rsidRDefault="00DC0E23" w:rsidP="006C47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Факторы, определяющие структуру годичной подготовки спортсменов. </w:t>
      </w:r>
    </w:p>
    <w:p w:rsidR="00584848" w:rsidRPr="00237F3F" w:rsidRDefault="006C47C0" w:rsidP="00237F3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 и критерии выявления и сопровождения спортивно одаренных детей</w:t>
      </w:r>
      <w:r w:rsidR="00584848" w:rsidRPr="00237F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47C0" w:rsidRPr="006C47C0" w:rsidRDefault="0001242C" w:rsidP="00237F3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3F">
        <w:rPr>
          <w:rFonts w:ascii="Times New Roman" w:hAnsi="Times New Roman" w:cs="Times New Roman"/>
          <w:sz w:val="28"/>
          <w:szCs w:val="28"/>
        </w:rPr>
        <w:t xml:space="preserve">Особенности организации </w:t>
      </w:r>
      <w:r w:rsidR="006C47C0">
        <w:rPr>
          <w:rFonts w:ascii="Times New Roman" w:hAnsi="Times New Roman" w:cs="Times New Roman"/>
          <w:sz w:val="28"/>
          <w:szCs w:val="28"/>
        </w:rPr>
        <w:t>тренировочного процесса на этапах начальной подготовки.</w:t>
      </w:r>
    </w:p>
    <w:p w:rsidR="00DC0E23" w:rsidRDefault="00DC0E23" w:rsidP="00237F3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процессом подготовки спортсменов.</w:t>
      </w:r>
    </w:p>
    <w:p w:rsidR="00DC0E23" w:rsidRDefault="00DC0E23" w:rsidP="00237F3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E23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 учет в подготовке спортсмена.</w:t>
      </w:r>
    </w:p>
    <w:p w:rsidR="00AE181A" w:rsidRPr="00237F3F" w:rsidRDefault="004076A5" w:rsidP="00237F3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Механизм внедрения</w:t>
      </w:r>
      <w:r w:rsidR="00DC0E23">
        <w:rPr>
          <w:rFonts w:ascii="Times New Roman" w:hAnsi="Times New Roman" w:cs="Times New Roman"/>
          <w:bCs/>
          <w:sz w:val="28"/>
          <w:szCs w:val="28"/>
        </w:rPr>
        <w:t xml:space="preserve"> современных средств и методов тренировки в практику подготовки спортсменов</w:t>
      </w:r>
      <w:r w:rsidR="00AE181A" w:rsidRPr="00237F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1B4D" w:rsidRPr="00237F3F" w:rsidRDefault="006E1B4D" w:rsidP="00237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80E84" w:rsidRPr="00237F3F" w:rsidRDefault="00F80E84" w:rsidP="00237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7F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Методические рекомендации по изучению курса</w:t>
      </w:r>
    </w:p>
    <w:p w:rsidR="00F80E84" w:rsidRPr="00237F3F" w:rsidRDefault="00F80E84" w:rsidP="00237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7F3F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активизации деятельности слушателей на курсах рекомендуется предварительно озн</w:t>
      </w:r>
      <w:r w:rsidR="00780E42" w:rsidRPr="00237F3F">
        <w:rPr>
          <w:rFonts w:ascii="Times New Roman" w:eastAsia="Times New Roman" w:hAnsi="Times New Roman" w:cs="Times New Roman"/>
          <w:sz w:val="28"/>
          <w:szCs w:val="28"/>
        </w:rPr>
        <w:t xml:space="preserve">акомиться с </w:t>
      </w:r>
      <w:r w:rsidR="00CB7318" w:rsidRPr="00237F3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="00DC0E23">
        <w:rPr>
          <w:rFonts w:ascii="Times New Roman" w:eastAsia="Times New Roman" w:hAnsi="Times New Roman" w:cs="Times New Roman"/>
          <w:sz w:val="28"/>
          <w:szCs w:val="28"/>
        </w:rPr>
        <w:t>документами (федеральными стандартами спортивной подготовки и профессиональным стандартом «инструктор-методист»)</w:t>
      </w:r>
      <w:r w:rsidRPr="00237F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717" w:rsidRDefault="00512717" w:rsidP="00237F3F">
      <w:pPr>
        <w:pStyle w:val="a5"/>
        <w:spacing w:before="0" w:after="0"/>
        <w:ind w:firstLine="709"/>
        <w:jc w:val="both"/>
        <w:rPr>
          <w:b/>
          <w:sz w:val="28"/>
          <w:szCs w:val="28"/>
        </w:rPr>
      </w:pPr>
    </w:p>
    <w:p w:rsidR="00F80E84" w:rsidRPr="008E242D" w:rsidRDefault="00F80E84" w:rsidP="008E242D">
      <w:pPr>
        <w:pStyle w:val="a5"/>
        <w:spacing w:before="0" w:after="0"/>
        <w:ind w:firstLine="709"/>
        <w:jc w:val="center"/>
        <w:rPr>
          <w:b/>
          <w:sz w:val="28"/>
          <w:szCs w:val="28"/>
        </w:rPr>
      </w:pPr>
      <w:r w:rsidRPr="008E242D">
        <w:rPr>
          <w:b/>
          <w:sz w:val="28"/>
          <w:szCs w:val="28"/>
        </w:rPr>
        <w:t>ГЛОССАРИЙ</w:t>
      </w:r>
    </w:p>
    <w:p w:rsidR="00F80E84" w:rsidRPr="008E242D" w:rsidRDefault="00F80E84" w:rsidP="008E242D">
      <w:pPr>
        <w:pStyle w:val="a5"/>
        <w:spacing w:before="0" w:after="0"/>
        <w:ind w:firstLine="709"/>
        <w:jc w:val="both"/>
        <w:rPr>
          <w:b/>
          <w:sz w:val="28"/>
          <w:szCs w:val="28"/>
        </w:rPr>
      </w:pPr>
    </w:p>
    <w:p w:rsidR="008E242D" w:rsidRPr="008E242D" w:rsidRDefault="008E242D" w:rsidP="008E2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2D">
        <w:rPr>
          <w:rFonts w:ascii="Times New Roman" w:hAnsi="Times New Roman" w:cs="Times New Roman"/>
          <w:b/>
          <w:sz w:val="28"/>
          <w:szCs w:val="28"/>
        </w:rPr>
        <w:t>Адаптация</w:t>
      </w:r>
      <w:r w:rsidRPr="008E242D">
        <w:rPr>
          <w:rFonts w:ascii="Times New Roman" w:hAnsi="Times New Roman" w:cs="Times New Roman"/>
          <w:sz w:val="28"/>
          <w:szCs w:val="28"/>
        </w:rPr>
        <w:t xml:space="preserve"> (от лат</w:t>
      </w:r>
      <w:r w:rsidR="00955080">
        <w:rPr>
          <w:rFonts w:ascii="Times New Roman" w:hAnsi="Times New Roman" w:cs="Times New Roman"/>
          <w:sz w:val="28"/>
          <w:szCs w:val="28"/>
        </w:rPr>
        <w:t>.</w:t>
      </w:r>
      <w:r w:rsidR="00955080" w:rsidRPr="008E242D">
        <w:rPr>
          <w:rFonts w:ascii="Times New Roman" w:hAnsi="Times New Roman" w:cs="Times New Roman"/>
          <w:sz w:val="28"/>
          <w:szCs w:val="28"/>
        </w:rPr>
        <w:t xml:space="preserve"> приспособлять</w:t>
      </w:r>
      <w:r w:rsidRPr="008E242D">
        <w:rPr>
          <w:rFonts w:ascii="Times New Roman" w:hAnsi="Times New Roman" w:cs="Times New Roman"/>
          <w:sz w:val="28"/>
          <w:szCs w:val="28"/>
        </w:rPr>
        <w:t xml:space="preserve">) – приспособление организма, личности, их систем к характеру отдельных воздействий или к изменившимся условиям жизни в целом. </w:t>
      </w:r>
      <w:hyperlink r:id="rId10" w:history="1">
        <w:r w:rsidRPr="008E242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Адаптация </w:t>
        </w:r>
      </w:hyperlink>
      <w:r w:rsidRPr="008E242D">
        <w:rPr>
          <w:rFonts w:ascii="Times New Roman" w:hAnsi="Times New Roman" w:cs="Times New Roman"/>
          <w:sz w:val="28"/>
          <w:szCs w:val="28"/>
        </w:rPr>
        <w:t xml:space="preserve">компенсирует недостаточность привычного поведения в новых условиях. Благодаря адаптации создаются возможности ускорения оптимального функционирования организма, личности в необычной обстановке. </w:t>
      </w:r>
    </w:p>
    <w:p w:rsidR="008E242D" w:rsidRPr="008E242D" w:rsidRDefault="008E242D" w:rsidP="008E242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8E242D">
        <w:rPr>
          <w:b/>
          <w:sz w:val="28"/>
          <w:szCs w:val="28"/>
        </w:rPr>
        <w:t xml:space="preserve">Долговременная адаптация – </w:t>
      </w:r>
      <w:r w:rsidRPr="008E242D">
        <w:rPr>
          <w:sz w:val="28"/>
          <w:szCs w:val="28"/>
        </w:rPr>
        <w:t>создание в организме структурно-функциональной базы для лучшей реализации м</w:t>
      </w:r>
      <w:r>
        <w:rPr>
          <w:sz w:val="28"/>
          <w:szCs w:val="28"/>
        </w:rPr>
        <w:t>еханизмов срочной адаптации, т.</w:t>
      </w:r>
      <w:r w:rsidRPr="008E242D">
        <w:rPr>
          <w:sz w:val="28"/>
          <w:szCs w:val="28"/>
        </w:rPr>
        <w:t>е. долговременная адаптация, предназначена для подготовки организма к выполнению последующих физических нагрузок в оптимальном режиме.</w:t>
      </w:r>
    </w:p>
    <w:p w:rsidR="00F80E84" w:rsidRPr="008E242D" w:rsidRDefault="00F80E84" w:rsidP="008E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Компетентность </w:t>
      </w:r>
      <w:r w:rsidRPr="008E242D">
        <w:rPr>
          <w:rFonts w:ascii="Times New Roman" w:eastAsia="Times New Roman" w:hAnsi="Times New Roman" w:cs="Times New Roman"/>
          <w:sz w:val="28"/>
          <w:szCs w:val="28"/>
        </w:rPr>
        <w:t>– владение такими способами организации и осуществления действий, которые позволяют эффективно и надежно решать практические задачи и проблемы, способность эффективно применять имеющиеся знания и</w:t>
      </w:r>
      <w:r w:rsidR="008E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42D">
        <w:rPr>
          <w:rFonts w:ascii="Times New Roman" w:eastAsia="Times New Roman" w:hAnsi="Times New Roman" w:cs="Times New Roman"/>
          <w:sz w:val="28"/>
          <w:szCs w:val="28"/>
        </w:rPr>
        <w:t>умения и ситуации неопределенности.</w:t>
      </w:r>
    </w:p>
    <w:p w:rsidR="008E242D" w:rsidRPr="008E242D" w:rsidRDefault="008E242D" w:rsidP="008E242D">
      <w:pPr>
        <w:tabs>
          <w:tab w:val="num" w:pos="389"/>
          <w:tab w:val="num" w:pos="4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242D">
        <w:rPr>
          <w:rFonts w:ascii="Times New Roman" w:hAnsi="Times New Roman" w:cs="Times New Roman"/>
          <w:b/>
          <w:sz w:val="28"/>
          <w:szCs w:val="28"/>
          <w:lang w:eastAsia="ar-SA"/>
        </w:rPr>
        <w:t>Компетенция решения проблем</w:t>
      </w:r>
      <w:r w:rsidRPr="008E242D">
        <w:rPr>
          <w:rFonts w:ascii="Times New Roman" w:hAnsi="Times New Roman" w:cs="Times New Roman"/>
          <w:sz w:val="28"/>
          <w:szCs w:val="28"/>
          <w:lang w:eastAsia="ar-SA"/>
        </w:rPr>
        <w:t xml:space="preserve"> (выявление проблем самообразования; соотнесение достоинств и недостатков собственной деятельности; критический анализ своей деятельности; стремление к изменениям; развитие профессиональной жизнеспособности; владение навыками самообразования; развитие индивидуальных способностей; способность к критической оценке ситуации; нахождение различных вариантов решения; прогнозирование последствий принятия решения; определение допустимого уровня рисков и барьеров; обеспечение выполнения решения; определение степени развития профессиональных конфликтов).</w:t>
      </w:r>
    </w:p>
    <w:p w:rsidR="004076A5" w:rsidRPr="000A4650" w:rsidRDefault="004076A5" w:rsidP="004076A5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A4650">
        <w:rPr>
          <w:b/>
          <w:sz w:val="28"/>
          <w:szCs w:val="28"/>
        </w:rPr>
        <w:t>Переутомление</w:t>
      </w:r>
      <w:r w:rsidRPr="000A4650">
        <w:rPr>
          <w:sz w:val="28"/>
          <w:szCs w:val="28"/>
        </w:rPr>
        <w:t xml:space="preserve"> – совокупность стойких функциональных нарушений в организме человека, возникающих в результате многократно повторяющегося чрезмерного утомления, не исчезающих за время отдыха и являющихся неблагоприятными для здоровья человека.</w:t>
      </w:r>
    </w:p>
    <w:p w:rsidR="004076A5" w:rsidRPr="000A4650" w:rsidRDefault="004076A5" w:rsidP="0040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650">
        <w:rPr>
          <w:rFonts w:ascii="Times New Roman" w:hAnsi="Times New Roman"/>
          <w:b/>
          <w:bCs/>
          <w:sz w:val="28"/>
          <w:szCs w:val="28"/>
        </w:rPr>
        <w:t>Суперкомпенсация</w:t>
      </w:r>
      <w:r w:rsidRPr="000A4650">
        <w:rPr>
          <w:rFonts w:ascii="Times New Roman" w:hAnsi="Times New Roman"/>
          <w:sz w:val="28"/>
          <w:szCs w:val="28"/>
        </w:rPr>
        <w:t xml:space="preserve"> – </w:t>
      </w:r>
      <w:r w:rsidRPr="000A4650">
        <w:rPr>
          <w:rFonts w:ascii="Times New Roman" w:hAnsi="Times New Roman"/>
          <w:iCs/>
          <w:sz w:val="28"/>
          <w:szCs w:val="28"/>
        </w:rPr>
        <w:t>реакция на нагрузки, приводящие к достаточно глубокому исчерпанию функциональных резервов организма спортсмена, обеспечивающих выполнение конкретной работы</w:t>
      </w:r>
      <w:r w:rsidRPr="000A4650">
        <w:rPr>
          <w:rFonts w:ascii="Times New Roman" w:hAnsi="Times New Roman"/>
          <w:sz w:val="28"/>
          <w:szCs w:val="28"/>
        </w:rPr>
        <w:t>.</w:t>
      </w:r>
    </w:p>
    <w:p w:rsidR="008E242D" w:rsidRDefault="008E242D" w:rsidP="00407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2D">
        <w:rPr>
          <w:rFonts w:ascii="Times New Roman" w:hAnsi="Times New Roman" w:cs="Times New Roman"/>
          <w:b/>
          <w:sz w:val="28"/>
          <w:szCs w:val="28"/>
        </w:rPr>
        <w:t xml:space="preserve">Срочная адаптация </w:t>
      </w:r>
      <w:r w:rsidRPr="008E242D">
        <w:rPr>
          <w:rFonts w:ascii="Times New Roman" w:hAnsi="Times New Roman" w:cs="Times New Roman"/>
          <w:sz w:val="28"/>
          <w:szCs w:val="28"/>
        </w:rPr>
        <w:t>– это</w:t>
      </w:r>
      <w:r w:rsidRPr="008E2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42D">
        <w:rPr>
          <w:rFonts w:ascii="Times New Roman" w:hAnsi="Times New Roman" w:cs="Times New Roman"/>
          <w:sz w:val="28"/>
          <w:szCs w:val="28"/>
        </w:rPr>
        <w:t xml:space="preserve">структурно-функциональная перестройка, происходящая в организме непосредственно при выполнении физической работы. </w:t>
      </w:r>
    </w:p>
    <w:p w:rsidR="004076A5" w:rsidRPr="000A4650" w:rsidRDefault="004076A5" w:rsidP="004076A5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A4650">
        <w:rPr>
          <w:b/>
          <w:sz w:val="28"/>
          <w:szCs w:val="28"/>
        </w:rPr>
        <w:t>Утомление</w:t>
      </w:r>
      <w:r w:rsidRPr="000A4650">
        <w:rPr>
          <w:sz w:val="28"/>
          <w:szCs w:val="28"/>
        </w:rPr>
        <w:t xml:space="preserve"> – особый вид функционального состояния человека, временно возникающий под влиянием продолжительной или интенсивной работы и приводящий к снижению ее эффективности.</w:t>
      </w:r>
    </w:p>
    <w:p w:rsidR="004076A5" w:rsidRPr="008E242D" w:rsidRDefault="004076A5" w:rsidP="008E2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080" w:rsidRDefault="00955080" w:rsidP="008E2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2D" w:rsidRPr="008E242D" w:rsidRDefault="008E242D" w:rsidP="008E2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2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E242D" w:rsidRPr="008E242D" w:rsidRDefault="008E242D" w:rsidP="008E2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2D" w:rsidRPr="008E242D" w:rsidRDefault="008E242D" w:rsidP="008E242D">
      <w:pPr>
        <w:pStyle w:val="a3"/>
        <w:numPr>
          <w:ilvl w:val="0"/>
          <w:numId w:val="1"/>
        </w:numPr>
        <w:tabs>
          <w:tab w:val="clear" w:pos="360"/>
          <w:tab w:val="num" w:pos="1353"/>
        </w:tabs>
        <w:spacing w:after="0" w:line="263" w:lineRule="atLeast"/>
        <w:ind w:left="0" w:firstLine="709"/>
        <w:jc w:val="both"/>
        <w:rPr>
          <w:color w:val="000000"/>
        </w:rPr>
      </w:pPr>
      <w:r w:rsidRPr="008E242D">
        <w:t xml:space="preserve">Федеральный Закон «О физической культуре и спорте в РФ» </w:t>
      </w:r>
      <w:r>
        <w:rPr>
          <w:color w:val="000000"/>
        </w:rPr>
        <w:t xml:space="preserve">от 04.12.2007г. </w:t>
      </w:r>
      <w:r w:rsidRPr="008E242D">
        <w:rPr>
          <w:color w:val="000000"/>
        </w:rPr>
        <w:t>N 329-ФЗ</w:t>
      </w:r>
      <w:r>
        <w:rPr>
          <w:color w:val="000000"/>
        </w:rPr>
        <w:t xml:space="preserve"> (с последними редакциями).</w:t>
      </w:r>
    </w:p>
    <w:p w:rsidR="008E242D" w:rsidRPr="008E242D" w:rsidRDefault="008E242D" w:rsidP="008E242D">
      <w:pPr>
        <w:widowControl w:val="0"/>
        <w:numPr>
          <w:ilvl w:val="0"/>
          <w:numId w:val="1"/>
        </w:numPr>
        <w:tabs>
          <w:tab w:val="clear" w:pos="360"/>
          <w:tab w:val="num" w:pos="13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2D">
        <w:rPr>
          <w:rFonts w:ascii="Times New Roman" w:hAnsi="Times New Roman" w:cs="Times New Roman"/>
          <w:sz w:val="28"/>
          <w:szCs w:val="28"/>
        </w:rPr>
        <w:t xml:space="preserve">Приказы </w:t>
      </w:r>
      <w:proofErr w:type="spellStart"/>
      <w:r w:rsidRPr="008E242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E242D">
        <w:rPr>
          <w:rFonts w:ascii="Times New Roman" w:hAnsi="Times New Roman" w:cs="Times New Roman"/>
          <w:sz w:val="28"/>
          <w:szCs w:val="28"/>
        </w:rPr>
        <w:t xml:space="preserve"> России об утверждении федеральных стандартов спортивной подготовки.</w:t>
      </w:r>
    </w:p>
    <w:p w:rsidR="008E242D" w:rsidRPr="008E242D" w:rsidRDefault="008E242D" w:rsidP="008E242D">
      <w:pPr>
        <w:widowControl w:val="0"/>
        <w:numPr>
          <w:ilvl w:val="0"/>
          <w:numId w:val="1"/>
        </w:numPr>
        <w:tabs>
          <w:tab w:val="clear" w:pos="360"/>
          <w:tab w:val="num" w:pos="13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2D">
        <w:rPr>
          <w:rFonts w:ascii="Times New Roman" w:hAnsi="Times New Roman" w:cs="Times New Roman"/>
          <w:sz w:val="28"/>
          <w:szCs w:val="28"/>
        </w:rPr>
        <w:t xml:space="preserve">Волков Л.В. Теория и методика детского и юношеского спорта /Л.В. Волков. – Киев: Олимпийская литература, 2002. </w:t>
      </w:r>
    </w:p>
    <w:p w:rsidR="008E242D" w:rsidRPr="008E242D" w:rsidRDefault="008E242D" w:rsidP="008E242D">
      <w:pPr>
        <w:widowControl w:val="0"/>
        <w:numPr>
          <w:ilvl w:val="0"/>
          <w:numId w:val="1"/>
        </w:numPr>
        <w:tabs>
          <w:tab w:val="clear" w:pos="360"/>
          <w:tab w:val="num" w:pos="13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2D">
        <w:rPr>
          <w:rFonts w:ascii="Times New Roman" w:hAnsi="Times New Roman" w:cs="Times New Roman"/>
          <w:sz w:val="28"/>
          <w:szCs w:val="28"/>
        </w:rPr>
        <w:t xml:space="preserve">Горбунов Г.Д. </w:t>
      </w:r>
      <w:proofErr w:type="spellStart"/>
      <w:r w:rsidRPr="008E242D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8E242D">
        <w:rPr>
          <w:rFonts w:ascii="Times New Roman" w:hAnsi="Times New Roman" w:cs="Times New Roman"/>
          <w:sz w:val="28"/>
          <w:szCs w:val="28"/>
        </w:rPr>
        <w:t xml:space="preserve"> спорта /Г.Д. Горбунов. – 2-е изд., </w:t>
      </w:r>
      <w:proofErr w:type="spellStart"/>
      <w:r w:rsidRPr="008E24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E242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E242D">
        <w:rPr>
          <w:rFonts w:ascii="Times New Roman" w:hAnsi="Times New Roman" w:cs="Times New Roman"/>
          <w:sz w:val="28"/>
          <w:szCs w:val="28"/>
        </w:rPr>
        <w:t xml:space="preserve"> доп. – М.:</w:t>
      </w:r>
      <w:proofErr w:type="spellStart"/>
      <w:r w:rsidRPr="008E242D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8E242D">
        <w:rPr>
          <w:rFonts w:ascii="Times New Roman" w:hAnsi="Times New Roman" w:cs="Times New Roman"/>
          <w:sz w:val="28"/>
          <w:szCs w:val="28"/>
        </w:rPr>
        <w:t>, 2006.</w:t>
      </w:r>
    </w:p>
    <w:p w:rsidR="008E242D" w:rsidRPr="008E242D" w:rsidRDefault="008E242D" w:rsidP="008E242D">
      <w:pPr>
        <w:pStyle w:val="ac"/>
        <w:widowControl w:val="0"/>
        <w:numPr>
          <w:ilvl w:val="0"/>
          <w:numId w:val="1"/>
        </w:numPr>
        <w:tabs>
          <w:tab w:val="clear" w:pos="360"/>
          <w:tab w:val="num" w:pos="1353"/>
        </w:tabs>
        <w:autoSpaceDE w:val="0"/>
        <w:autoSpaceDN w:val="0"/>
        <w:adjustRightInd w:val="0"/>
        <w:spacing w:after="0"/>
        <w:ind w:left="0" w:firstLine="709"/>
        <w:jc w:val="both"/>
      </w:pPr>
      <w:proofErr w:type="spellStart"/>
      <w:r w:rsidRPr="008E242D">
        <w:t>Казиков</w:t>
      </w:r>
      <w:proofErr w:type="spellEnd"/>
      <w:r w:rsidRPr="008E242D">
        <w:t xml:space="preserve"> И.Б. Проблемы управления подготовкой высококвалифицированных спортсменов. – М.: Научно-метод. издание, 2006. </w:t>
      </w:r>
    </w:p>
    <w:p w:rsidR="008E242D" w:rsidRPr="008E242D" w:rsidRDefault="008E242D" w:rsidP="008E242D">
      <w:pPr>
        <w:widowControl w:val="0"/>
        <w:numPr>
          <w:ilvl w:val="0"/>
          <w:numId w:val="1"/>
        </w:numPr>
        <w:tabs>
          <w:tab w:val="clear" w:pos="360"/>
          <w:tab w:val="num" w:pos="13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2D">
        <w:rPr>
          <w:rFonts w:ascii="Times New Roman" w:hAnsi="Times New Roman" w:cs="Times New Roman"/>
          <w:sz w:val="28"/>
          <w:szCs w:val="28"/>
        </w:rPr>
        <w:t xml:space="preserve">Озолин Н.Г. Настольная книга тренера: Наука побеждать /Н.Г. Озолин. - М.: АСТ: </w:t>
      </w:r>
      <w:proofErr w:type="spellStart"/>
      <w:r w:rsidRPr="008E242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E242D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8E242D" w:rsidRPr="008E242D" w:rsidRDefault="008E242D" w:rsidP="008E242D">
      <w:pPr>
        <w:widowControl w:val="0"/>
        <w:numPr>
          <w:ilvl w:val="0"/>
          <w:numId w:val="1"/>
        </w:numPr>
        <w:tabs>
          <w:tab w:val="clear" w:pos="360"/>
          <w:tab w:val="num" w:pos="13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2D">
        <w:rPr>
          <w:rFonts w:ascii="Times New Roman" w:hAnsi="Times New Roman" w:cs="Times New Roman"/>
          <w:sz w:val="28"/>
          <w:szCs w:val="28"/>
        </w:rPr>
        <w:t xml:space="preserve">Платонов В.Н. Система подготовки спортсменов в олимпийском спорте. Общая теория и ее практические приложения /В.Н. Платонов. - Киев: Олимпийская литература, 2004. </w:t>
      </w:r>
    </w:p>
    <w:p w:rsidR="008E242D" w:rsidRPr="008E242D" w:rsidRDefault="008E242D" w:rsidP="008E242D">
      <w:pPr>
        <w:pStyle w:val="ac"/>
        <w:widowControl w:val="0"/>
        <w:numPr>
          <w:ilvl w:val="0"/>
          <w:numId w:val="1"/>
        </w:numPr>
        <w:tabs>
          <w:tab w:val="clear" w:pos="360"/>
          <w:tab w:val="num" w:pos="1353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FF0000"/>
        </w:rPr>
      </w:pPr>
      <w:r w:rsidRPr="008E242D">
        <w:t xml:space="preserve">Якимов А.М. Основы тренерского мастерства. Учебно-метод. пособие. – М.: Терра-Спорт, 2003. </w:t>
      </w:r>
    </w:p>
    <w:p w:rsidR="008E242D" w:rsidRDefault="008E242D" w:rsidP="008E242D">
      <w:pPr>
        <w:pStyle w:val="a3"/>
        <w:spacing w:after="0"/>
        <w:ind w:left="0" w:firstLine="709"/>
        <w:jc w:val="both"/>
      </w:pPr>
    </w:p>
    <w:p w:rsidR="00F72692" w:rsidRPr="00F72692" w:rsidRDefault="00F72692" w:rsidP="00F72692">
      <w:pPr>
        <w:tabs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92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4076A5" w:rsidRPr="004076A5" w:rsidRDefault="00E830F7" w:rsidP="004076A5">
      <w:pPr>
        <w:pStyle w:val="a6"/>
        <w:widowControl w:val="0"/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E5682" w:rsidRPr="004076A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E5682" w:rsidRPr="004076A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E5682" w:rsidRPr="004076A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standart</w:t>
        </w:r>
        <w:proofErr w:type="spellEnd"/>
        <w:r w:rsidR="005E5682" w:rsidRPr="004076A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E5682" w:rsidRPr="004076A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5E5682" w:rsidRPr="004076A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E5682" w:rsidRPr="004076A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E242D" w:rsidRPr="004076A5">
        <w:rPr>
          <w:rFonts w:ascii="Times New Roman" w:hAnsi="Times New Roman" w:cs="Times New Roman"/>
          <w:sz w:val="28"/>
          <w:szCs w:val="28"/>
        </w:rPr>
        <w:t xml:space="preserve"> </w:t>
      </w:r>
      <w:r w:rsidR="005E5682" w:rsidRPr="004076A5">
        <w:rPr>
          <w:rFonts w:ascii="Times New Roman" w:hAnsi="Times New Roman" w:cs="Times New Roman"/>
          <w:sz w:val="28"/>
          <w:szCs w:val="28"/>
        </w:rPr>
        <w:t xml:space="preserve">– </w:t>
      </w:r>
      <w:r w:rsidR="004076A5" w:rsidRPr="004076A5">
        <w:rPr>
          <w:rFonts w:ascii="Times New Roman" w:hAnsi="Times New Roman" w:cs="Times New Roman"/>
          <w:sz w:val="28"/>
          <w:szCs w:val="28"/>
        </w:rPr>
        <w:t>федеральные стандарты спортивной подготовки по видам спорта.</w:t>
      </w:r>
    </w:p>
    <w:p w:rsidR="00F80E84" w:rsidRPr="005E5682" w:rsidRDefault="00F80E84" w:rsidP="004076A5">
      <w:pPr>
        <w:pStyle w:val="a6"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80E84" w:rsidRPr="00F80E84" w:rsidRDefault="00F80E84" w:rsidP="00F80E84">
      <w:pPr>
        <w:rPr>
          <w:rFonts w:ascii="Times New Roman" w:hAnsi="Times New Roman" w:cs="Times New Roman"/>
          <w:sz w:val="28"/>
          <w:szCs w:val="28"/>
        </w:rPr>
      </w:pPr>
    </w:p>
    <w:p w:rsidR="00F80E84" w:rsidRPr="00F80E84" w:rsidRDefault="00F80E84" w:rsidP="00F80E84">
      <w:pPr>
        <w:rPr>
          <w:rFonts w:ascii="Times New Roman" w:hAnsi="Times New Roman" w:cs="Times New Roman"/>
          <w:sz w:val="28"/>
          <w:szCs w:val="28"/>
        </w:rPr>
      </w:pPr>
    </w:p>
    <w:p w:rsidR="00F80E84" w:rsidRPr="00F80E84" w:rsidRDefault="00F80E84" w:rsidP="00F80E84">
      <w:pPr>
        <w:pStyle w:val="a5"/>
        <w:spacing w:before="0" w:after="0"/>
        <w:ind w:firstLine="709"/>
        <w:jc w:val="both"/>
        <w:rPr>
          <w:color w:val="2C2C2C"/>
          <w:sz w:val="28"/>
          <w:szCs w:val="28"/>
        </w:rPr>
      </w:pPr>
    </w:p>
    <w:p w:rsidR="00F80E84" w:rsidRPr="00F80E84" w:rsidRDefault="00F80E84" w:rsidP="00F80E84">
      <w:pPr>
        <w:rPr>
          <w:rFonts w:ascii="Times New Roman" w:hAnsi="Times New Roman" w:cs="Times New Roman"/>
          <w:sz w:val="28"/>
          <w:szCs w:val="28"/>
        </w:rPr>
      </w:pPr>
    </w:p>
    <w:p w:rsidR="00F80E84" w:rsidRPr="00F80E84" w:rsidRDefault="00F80E84" w:rsidP="00F80E84">
      <w:pPr>
        <w:rPr>
          <w:rFonts w:ascii="Times New Roman" w:hAnsi="Times New Roman" w:cs="Times New Roman"/>
          <w:sz w:val="28"/>
          <w:szCs w:val="28"/>
        </w:rPr>
      </w:pPr>
    </w:p>
    <w:p w:rsidR="00F67A97" w:rsidRPr="00F80E84" w:rsidRDefault="00F67A97">
      <w:pPr>
        <w:rPr>
          <w:rFonts w:ascii="Times New Roman" w:hAnsi="Times New Roman" w:cs="Times New Roman"/>
          <w:sz w:val="28"/>
          <w:szCs w:val="28"/>
        </w:rPr>
      </w:pPr>
    </w:p>
    <w:sectPr w:rsidR="00F67A97" w:rsidRPr="00F80E84" w:rsidSect="007461AB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F7" w:rsidRDefault="00E830F7" w:rsidP="00E860D5">
      <w:pPr>
        <w:spacing w:after="0" w:line="240" w:lineRule="auto"/>
      </w:pPr>
      <w:r>
        <w:separator/>
      </w:r>
    </w:p>
  </w:endnote>
  <w:endnote w:type="continuationSeparator" w:id="0">
    <w:p w:rsidR="00E830F7" w:rsidRDefault="00E830F7" w:rsidP="00E8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283473"/>
      <w:docPartObj>
        <w:docPartGallery w:val="Page Numbers (Bottom of Page)"/>
        <w:docPartUnique/>
      </w:docPartObj>
    </w:sdtPr>
    <w:sdtEndPr/>
    <w:sdtContent>
      <w:p w:rsidR="007461AB" w:rsidRDefault="007461A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6C9">
          <w:rPr>
            <w:noProof/>
          </w:rPr>
          <w:t>1</w:t>
        </w:r>
        <w:r>
          <w:fldChar w:fldCharType="end"/>
        </w:r>
      </w:p>
    </w:sdtContent>
  </w:sdt>
  <w:p w:rsidR="007461AB" w:rsidRDefault="007461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F7" w:rsidRDefault="00E830F7" w:rsidP="00E860D5">
      <w:pPr>
        <w:spacing w:after="0" w:line="240" w:lineRule="auto"/>
      </w:pPr>
      <w:r>
        <w:separator/>
      </w:r>
    </w:p>
  </w:footnote>
  <w:footnote w:type="continuationSeparator" w:id="0">
    <w:p w:rsidR="00E830F7" w:rsidRDefault="00E830F7" w:rsidP="00E8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72B8"/>
    <w:multiLevelType w:val="hybridMultilevel"/>
    <w:tmpl w:val="97063D78"/>
    <w:lvl w:ilvl="0" w:tplc="DB0CE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5051"/>
    <w:multiLevelType w:val="hybridMultilevel"/>
    <w:tmpl w:val="D0D2C428"/>
    <w:lvl w:ilvl="0" w:tplc="DB0CE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3639"/>
    <w:multiLevelType w:val="hybridMultilevel"/>
    <w:tmpl w:val="D34A5662"/>
    <w:lvl w:ilvl="0" w:tplc="5AFE3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6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03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48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2B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21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E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4E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CA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C42E96"/>
    <w:multiLevelType w:val="hybridMultilevel"/>
    <w:tmpl w:val="EBEEB3DA"/>
    <w:lvl w:ilvl="0" w:tplc="DB0CE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73B8A"/>
    <w:multiLevelType w:val="multilevel"/>
    <w:tmpl w:val="9D60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646FE"/>
    <w:multiLevelType w:val="hybridMultilevel"/>
    <w:tmpl w:val="0F3CDB6C"/>
    <w:lvl w:ilvl="0" w:tplc="56488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DB5757"/>
    <w:multiLevelType w:val="singleLevel"/>
    <w:tmpl w:val="41328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7">
    <w:nsid w:val="3E434E13"/>
    <w:multiLevelType w:val="hybridMultilevel"/>
    <w:tmpl w:val="2130B4DC"/>
    <w:lvl w:ilvl="0" w:tplc="D2408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D498E"/>
    <w:multiLevelType w:val="hybridMultilevel"/>
    <w:tmpl w:val="3E58222E"/>
    <w:lvl w:ilvl="0" w:tplc="81DEA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4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5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E0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E7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E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87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0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2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614468"/>
    <w:multiLevelType w:val="hybridMultilevel"/>
    <w:tmpl w:val="35A45BEE"/>
    <w:lvl w:ilvl="0" w:tplc="DB0CE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572E8"/>
    <w:multiLevelType w:val="hybridMultilevel"/>
    <w:tmpl w:val="229291BE"/>
    <w:lvl w:ilvl="0" w:tplc="DB0CE03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AB08A8"/>
    <w:multiLevelType w:val="hybridMultilevel"/>
    <w:tmpl w:val="F07C82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D461B3"/>
    <w:multiLevelType w:val="hybridMultilevel"/>
    <w:tmpl w:val="C978B874"/>
    <w:lvl w:ilvl="0" w:tplc="DB0CE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84"/>
    <w:rsid w:val="0001242C"/>
    <w:rsid w:val="00014A0A"/>
    <w:rsid w:val="000300A5"/>
    <w:rsid w:val="00092589"/>
    <w:rsid w:val="00097C15"/>
    <w:rsid w:val="000C5BE3"/>
    <w:rsid w:val="000E1392"/>
    <w:rsid w:val="00107B06"/>
    <w:rsid w:val="001216C9"/>
    <w:rsid w:val="001300DE"/>
    <w:rsid w:val="00134EF7"/>
    <w:rsid w:val="00187572"/>
    <w:rsid w:val="00197AFC"/>
    <w:rsid w:val="001A239F"/>
    <w:rsid w:val="001D2775"/>
    <w:rsid w:val="001F0BB3"/>
    <w:rsid w:val="00204AF5"/>
    <w:rsid w:val="002209D9"/>
    <w:rsid w:val="002255F0"/>
    <w:rsid w:val="00237F3F"/>
    <w:rsid w:val="002705C9"/>
    <w:rsid w:val="002820E4"/>
    <w:rsid w:val="002A4B32"/>
    <w:rsid w:val="002C022C"/>
    <w:rsid w:val="002D3B69"/>
    <w:rsid w:val="00373211"/>
    <w:rsid w:val="003A4CA3"/>
    <w:rsid w:val="003B28DF"/>
    <w:rsid w:val="003C1829"/>
    <w:rsid w:val="003C41D8"/>
    <w:rsid w:val="003D726E"/>
    <w:rsid w:val="004076A5"/>
    <w:rsid w:val="00456120"/>
    <w:rsid w:val="004671F4"/>
    <w:rsid w:val="00484092"/>
    <w:rsid w:val="004A5049"/>
    <w:rsid w:val="004E7649"/>
    <w:rsid w:val="00512717"/>
    <w:rsid w:val="005514A7"/>
    <w:rsid w:val="00584848"/>
    <w:rsid w:val="005B3F2F"/>
    <w:rsid w:val="005B46C3"/>
    <w:rsid w:val="005D4F09"/>
    <w:rsid w:val="005E5682"/>
    <w:rsid w:val="0062522A"/>
    <w:rsid w:val="00684AB0"/>
    <w:rsid w:val="006B0031"/>
    <w:rsid w:val="006B58E2"/>
    <w:rsid w:val="006C47C0"/>
    <w:rsid w:val="006E1B4D"/>
    <w:rsid w:val="00705F4E"/>
    <w:rsid w:val="007160B7"/>
    <w:rsid w:val="00723A26"/>
    <w:rsid w:val="007302AE"/>
    <w:rsid w:val="007461AB"/>
    <w:rsid w:val="00780E42"/>
    <w:rsid w:val="007A0133"/>
    <w:rsid w:val="007A0CFB"/>
    <w:rsid w:val="007A20B3"/>
    <w:rsid w:val="007B3E2A"/>
    <w:rsid w:val="007E2042"/>
    <w:rsid w:val="007E78FB"/>
    <w:rsid w:val="007F499B"/>
    <w:rsid w:val="00813F60"/>
    <w:rsid w:val="00841762"/>
    <w:rsid w:val="0087460A"/>
    <w:rsid w:val="008907B6"/>
    <w:rsid w:val="0089655E"/>
    <w:rsid w:val="008E242D"/>
    <w:rsid w:val="008F3933"/>
    <w:rsid w:val="00904649"/>
    <w:rsid w:val="00955080"/>
    <w:rsid w:val="00982AA9"/>
    <w:rsid w:val="009D7B0C"/>
    <w:rsid w:val="00A051A6"/>
    <w:rsid w:val="00A10753"/>
    <w:rsid w:val="00A74D8D"/>
    <w:rsid w:val="00A8485B"/>
    <w:rsid w:val="00AA36F6"/>
    <w:rsid w:val="00AB5194"/>
    <w:rsid w:val="00AE181A"/>
    <w:rsid w:val="00AF3EB8"/>
    <w:rsid w:val="00AF582F"/>
    <w:rsid w:val="00B018C4"/>
    <w:rsid w:val="00B050ED"/>
    <w:rsid w:val="00B24083"/>
    <w:rsid w:val="00B70F4F"/>
    <w:rsid w:val="00B8543D"/>
    <w:rsid w:val="00B9383D"/>
    <w:rsid w:val="00BA31C5"/>
    <w:rsid w:val="00BA4B4F"/>
    <w:rsid w:val="00BC21F7"/>
    <w:rsid w:val="00BD1506"/>
    <w:rsid w:val="00C50F87"/>
    <w:rsid w:val="00C826FD"/>
    <w:rsid w:val="00C9358C"/>
    <w:rsid w:val="00CA429E"/>
    <w:rsid w:val="00CB7318"/>
    <w:rsid w:val="00CC0ADE"/>
    <w:rsid w:val="00CC5EBD"/>
    <w:rsid w:val="00CF0E38"/>
    <w:rsid w:val="00CF20B5"/>
    <w:rsid w:val="00D04833"/>
    <w:rsid w:val="00D2482B"/>
    <w:rsid w:val="00D27A4C"/>
    <w:rsid w:val="00D6585F"/>
    <w:rsid w:val="00D72C63"/>
    <w:rsid w:val="00D84FE2"/>
    <w:rsid w:val="00D94FF4"/>
    <w:rsid w:val="00DC0E23"/>
    <w:rsid w:val="00E40822"/>
    <w:rsid w:val="00E45545"/>
    <w:rsid w:val="00E816ED"/>
    <w:rsid w:val="00E830F7"/>
    <w:rsid w:val="00E860D5"/>
    <w:rsid w:val="00E874DC"/>
    <w:rsid w:val="00E92667"/>
    <w:rsid w:val="00EA7907"/>
    <w:rsid w:val="00F43927"/>
    <w:rsid w:val="00F5664B"/>
    <w:rsid w:val="00F67A97"/>
    <w:rsid w:val="00F70230"/>
    <w:rsid w:val="00F72692"/>
    <w:rsid w:val="00F76F34"/>
    <w:rsid w:val="00F80232"/>
    <w:rsid w:val="00F80E84"/>
    <w:rsid w:val="00F82542"/>
    <w:rsid w:val="00F850DA"/>
    <w:rsid w:val="00FB1E4C"/>
    <w:rsid w:val="00FB61D5"/>
    <w:rsid w:val="00FD6B6A"/>
    <w:rsid w:val="00FE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D176A-5DA0-47C3-8BDE-EC6DA692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0E8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80E8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E8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F80E8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F80E8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80E84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F80E8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F80E84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80E84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F80E84"/>
  </w:style>
  <w:style w:type="paragraph" w:styleId="a6">
    <w:name w:val="List Paragraph"/>
    <w:basedOn w:val="a"/>
    <w:uiPriority w:val="34"/>
    <w:qFormat/>
    <w:rsid w:val="00AE181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860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860D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860D5"/>
    <w:rPr>
      <w:vertAlign w:val="superscript"/>
    </w:rPr>
  </w:style>
  <w:style w:type="character" w:styleId="aa">
    <w:name w:val="Hyperlink"/>
    <w:basedOn w:val="a0"/>
    <w:unhideWhenUsed/>
    <w:rsid w:val="00E860D5"/>
    <w:rPr>
      <w:color w:val="0000FF"/>
      <w:u w:val="single"/>
    </w:rPr>
  </w:style>
  <w:style w:type="paragraph" w:customStyle="1" w:styleId="Default">
    <w:name w:val="Default"/>
    <w:rsid w:val="00D72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C5BE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C5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E8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8E242D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8E242D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E2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74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61AB"/>
  </w:style>
  <w:style w:type="paragraph" w:styleId="af0">
    <w:name w:val="footer"/>
    <w:basedOn w:val="a"/>
    <w:link w:val="af1"/>
    <w:uiPriority w:val="99"/>
    <w:unhideWhenUsed/>
    <w:rsid w:val="0074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61AB"/>
  </w:style>
  <w:style w:type="paragraph" w:styleId="af2">
    <w:name w:val="Balloon Text"/>
    <w:basedOn w:val="a"/>
    <w:link w:val="af3"/>
    <w:uiPriority w:val="99"/>
    <w:semiHidden/>
    <w:unhideWhenUsed/>
    <w:rsid w:val="0074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t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ihotesti.ru/gloss/tag/adaptatsiy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D6DF-71B5-4ABE-8A49-7927152B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2023-05-03T11:32:00Z</cp:lastPrinted>
  <dcterms:created xsi:type="dcterms:W3CDTF">2023-05-03T11:05:00Z</dcterms:created>
  <dcterms:modified xsi:type="dcterms:W3CDTF">2023-06-01T10:56:00Z</dcterms:modified>
</cp:coreProperties>
</file>